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Conceptos de la Diversidad Sexual y de Género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aplicación de conceptos relacionados con la diversidad sexual y de género en estudiantes universitarios de Psicología. Cada criterio se evalúa de forma independiente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Conceptos de la Diversidad Sexual y de Género en Psicología</w:t>
      </w:r>
    </w:p>
    <w:p>
      <w:pPr/>
      <w:r>
        <w:rPr/>
        <w:t xml:space="preserve">Esta rúbrica está diseñada para evaluar el entendimiento y aplicación de conceptos relacionados con la diversidad sexual y de género en estudiantes universitarios de Psicología. Cada criterio se evalúa de forma independiente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diversidad sexual y de género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todos los conceptos clave, incluyendo terminología actualizada.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conceptos clave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pero con algunas confusiones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limitada con varios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teorías psicológicas a la diversidad sexual y de género</w:t>
            </w:r>
          </w:p>
        </w:tc>
        <w:tc>
          <w:tcPr>
            <w:noWrap/>
          </w:tcPr>
          <w:p>
            <w:pPr/>
            <w:r>
              <w:rPr/>
              <w:t xml:space="preserve">Aplica de manera crítica y coherente teorías psicológicas relevantes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Aplica adecuadamente teorías, aunque con menor profundidad o ejemplos menos claros.</w:t>
            </w:r>
          </w:p>
        </w:tc>
        <w:tc>
          <w:tcPr>
            <w:noWrap/>
          </w:tcPr>
          <w:p>
            <w:pPr/>
            <w:r>
              <w:rPr/>
              <w:t xml:space="preserve">Aplica teorías de forma básica, con algunos desaciertos o ejemplos poco relevantes.</w:t>
            </w:r>
          </w:p>
        </w:tc>
        <w:tc>
          <w:tcPr>
            <w:noWrap/>
          </w:tcPr>
          <w:p>
            <w:pPr/>
            <w:r>
              <w:rPr/>
              <w:t xml:space="preserve">Aplica teorías de manera superficial o incorrecta, con ejemplos inadecuados.</w:t>
            </w:r>
          </w:p>
        </w:tc>
        <w:tc>
          <w:tcPr>
            <w:noWrap/>
          </w:tcPr>
          <w:p>
            <w:pPr/>
            <w:r>
              <w:rPr/>
              <w:t xml:space="preserve">No aplica teorías psicológicas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 y respeto a las identidades</w:t>
            </w:r>
          </w:p>
        </w:tc>
        <w:tc>
          <w:tcPr>
            <w:noWrap/>
          </w:tcPr>
          <w:p>
            <w:pPr/>
            <w:r>
              <w:rPr/>
              <w:t xml:space="preserve">Reconoce y valora todas las identidades con un enfoque inclusivo y respetuoso ejemplar.</w:t>
            </w:r>
          </w:p>
        </w:tc>
        <w:tc>
          <w:tcPr>
            <w:noWrap/>
          </w:tcPr>
          <w:p>
            <w:pPr/>
            <w:r>
              <w:rPr/>
              <w:t xml:space="preserve">Reconoce y respeta la mayoría de identidades con actitud positiva.</w:t>
            </w:r>
          </w:p>
        </w:tc>
        <w:tc>
          <w:tcPr>
            <w:noWrap/>
          </w:tcPr>
          <w:p>
            <w:pPr/>
            <w:r>
              <w:rPr/>
              <w:t xml:space="preserve">Reconoce algunas identidades, pero con limitaciones en el respeto o inclusión.</w:t>
            </w:r>
          </w:p>
        </w:tc>
        <w:tc>
          <w:tcPr>
            <w:noWrap/>
          </w:tcPr>
          <w:p>
            <w:pPr/>
            <w:r>
              <w:rPr/>
              <w:t xml:space="preserve">Reconoce pocas identidades y muestra actitudes poco respetuosas o excluyentes.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de identidades.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inclusivo y no discriminatorio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lenguaje inclusivo, correcto y respetuoso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 correctamente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 de forma intermitente con algunos errores.</w:t>
            </w:r>
          </w:p>
        </w:tc>
        <w:tc>
          <w:tcPr>
            <w:noWrap/>
          </w:tcPr>
          <w:p>
            <w:pPr/>
            <w:r>
              <w:rPr/>
              <w:t xml:space="preserve">Hace un uso limitado o incorrecto del lenguaje inclusivo y en ocasiones discriminatorio.</w:t>
            </w:r>
          </w:p>
        </w:tc>
        <w:tc>
          <w:tcPr>
            <w:noWrap/>
          </w:tcPr>
          <w:p>
            <w:pPr/>
            <w:r>
              <w:rPr/>
              <w:t xml:space="preserve">No utiliza lenguaje inclusivo y emplea términos discriminatorios.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analizar situaciones desde una perspectiva de género y diversidad</w:t>
            </w:r>
          </w:p>
        </w:tc>
        <w:tc>
          <w:tcPr>
            <w:noWrap/>
          </w:tcPr>
          <w:p>
            <w:pPr/>
            <w:r>
              <w:rPr/>
              <w:t xml:space="preserve">Analiza situaciones complejas integrando múltiples dimensiones de género y diversidad con profundidad.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adecuados pero menos complejos o con menor integración de perspectivas.</w:t>
            </w:r>
          </w:p>
        </w:tc>
        <w:tc>
          <w:tcPr>
            <w:noWrap/>
          </w:tcPr>
          <w:p>
            <w:pPr/>
            <w:r>
              <w:rPr/>
              <w:t xml:space="preserve">Analiza situaciones de forma básica con poca integración de perspectivas de género y diversidad.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superficiales o incompletos, con poca consideración a la diversidad.</w:t>
            </w:r>
          </w:p>
        </w:tc>
        <w:tc>
          <w:tcPr>
            <w:noWrap/>
          </w:tcPr>
          <w:p>
            <w:pPr/>
            <w:r>
              <w:rPr/>
              <w:t xml:space="preserve">No realiza análisis desde una perspectiva de género ni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crítica de estereotipos y prejuicios</w:t>
            </w:r>
          </w:p>
        </w:tc>
        <w:tc>
          <w:tcPr>
            <w:noWrap/>
          </w:tcPr>
          <w:p>
            <w:pPr/>
            <w:r>
              <w:rPr/>
              <w:t xml:space="preserve">Identifica y critica de manera profunda y fundamentada estereotipos y prejuicios en distintos contextos.</w:t>
            </w:r>
          </w:p>
        </w:tc>
        <w:tc>
          <w:tcPr>
            <w:noWrap/>
          </w:tcPr>
          <w:p>
            <w:pPr/>
            <w:r>
              <w:rPr/>
              <w:t xml:space="preserve">Identifica y critica estereotipos y prejuicios con argumentos claros, aunque menos profundos.</w:t>
            </w:r>
          </w:p>
        </w:tc>
        <w:tc>
          <w:tcPr>
            <w:noWrap/>
          </w:tcPr>
          <w:p>
            <w:pPr/>
            <w:r>
              <w:rPr/>
              <w:t xml:space="preserve">Reconoce algunos estereotipos y prejuicios pero con crítica limitada o poco clara.</w:t>
            </w:r>
          </w:p>
        </w:tc>
        <w:tc>
          <w:tcPr>
            <w:noWrap/>
          </w:tcPr>
          <w:p>
            <w:pPr/>
            <w:r>
              <w:rPr/>
              <w:t xml:space="preserve">Reconoce pocos estereotipos y prejuicios y realiza críticas poco fundamentadas.</w:t>
            </w:r>
          </w:p>
        </w:tc>
        <w:tc>
          <w:tcPr>
            <w:noWrap/>
          </w:tcPr>
          <w:p>
            <w:pPr/>
            <w:r>
              <w:rPr/>
              <w:t xml:space="preserve">No identifica ni critica estereotipos ni prejuicios.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investigaciones y fuentes actualizadas</w:t>
            </w:r>
          </w:p>
        </w:tc>
        <w:tc>
          <w:tcPr>
            <w:noWrap/>
          </w:tcPr>
          <w:p>
            <w:pPr/>
            <w:r>
              <w:rPr/>
              <w:t xml:space="preserve">Incluye y cita numerosas fuentes académicas recientes, relevantes y diversas correctamente.</w:t>
            </w:r>
          </w:p>
        </w:tc>
        <w:tc>
          <w:tcPr>
            <w:noWrap/>
          </w:tcPr>
          <w:p>
            <w:pPr/>
            <w:r>
              <w:rPr/>
              <w:t xml:space="preserve">Incluye fuentes académicas actualizadas mayormente relevantes con buena citación.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académicas pero con menor actualidad o relevancia.</w:t>
            </w:r>
          </w:p>
        </w:tc>
        <w:tc>
          <w:tcPr>
            <w:noWrap/>
          </w:tcPr>
          <w:p>
            <w:pPr/>
            <w:r>
              <w:rPr/>
              <w:t xml:space="preserve">Incluye pocas fuentes o fuentes poco relevantes y con errores en la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académicas ni actualizadas.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escrita o verbal</w:t>
            </w:r>
          </w:p>
        </w:tc>
        <w:tc>
          <w:tcPr>
            <w:noWrap/>
          </w:tcPr>
          <w:p>
            <w:pPr/>
            <w:r>
              <w:rPr/>
              <w:t xml:space="preserve">Presenta ideas claras, coherentes y bien organizadas, con excelente uso del lenguaje.</w:t>
            </w:r>
          </w:p>
        </w:tc>
        <w:tc>
          <w:tcPr>
            <w:noWrap/>
          </w:tcPr>
          <w:p>
            <w:pPr/>
            <w:r>
              <w:rPr/>
              <w:t xml:space="preserve">Presenta ideas claras y coherentes con organización adecuada y pocas faltas de lenguaje.</w:t>
            </w:r>
          </w:p>
        </w:tc>
        <w:tc>
          <w:tcPr>
            <w:noWrap/>
          </w:tcPr>
          <w:p>
            <w:pPr/>
            <w:r>
              <w:rPr/>
              <w:t xml:space="preserve">Presenta ideas comprensibles pero con problemas de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y desorganizadas,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incoherente y con graves errores de expresión.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2026-09-26T04:06:16-05:00</dcterms:created>
  <dcterms:modified xsi:type="dcterms:W3CDTF">2026-09-26T04:06:16-05:00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