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Técnica Mixta: Expresión Artística Bicultural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proyectos artísticos realizados con técnica mixta, enfocándose en la creatividad, originalidad, identidad bicultural chileno-alemana, y la pertinencia temática relacionada con memoria, historia, herencia cultural alemana, territorio (Frutillar), patrimonio y paisajes. Dirigida a estudiantes de media (15-17 años), permite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Técnica Mixta: Expresión Artística Bicultural</w:t>
      </w:r>
    </w:p>
    <w:p>
      <w:pPr/>
      <w:r>
        <w:rPr/>
        <w:t xml:space="preserve">Esta rúbrica evalúa proyectos artísticos realizados con técnica mixta, enfocándose en la creatividad, originalidad, identidad bicultural chileno-alemana, y la pertinencia temática relacionada con memoria, historia, herencia cultural alemana, territorio (Frutillar), patrimonio y paisajes. Dirigida a estudiantes de media (15-17 años), permite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</w:t>
            </w:r>
            <w:br/>
            <w:r>
              <w:rPr/>
              <w:t xml:space="preserve">Innovación y uso original de materiales y técnicas en la obra.</w:t>
            </w:r>
          </w:p>
        </w:tc>
        <w:tc>
          <w:tcPr>
            <w:noWrap/>
          </w:tcPr>
          <w:p>
            <w:pPr/>
            <w:r>
              <w:rPr/>
              <w:t xml:space="preserve">Presenta ideas altamente innovadoras y uso excepcionalmente original de técnicas y materiales.</w:t>
            </w:r>
          </w:p>
        </w:tc>
        <w:tc>
          <w:tcPr>
            <w:noWrap/>
          </w:tcPr>
          <w:p>
            <w:pPr/>
            <w:r>
              <w:rPr/>
              <w:t xml:space="preserve">Muestra ideas creativas con buen uso de técnicas y materiales, aunque con menor innovación.</w:t>
            </w:r>
          </w:p>
        </w:tc>
        <w:tc>
          <w:tcPr>
            <w:noWrap/>
          </w:tcPr>
          <w:p>
            <w:pPr/>
            <w:r>
              <w:rPr/>
              <w:t xml:space="preserve">Demuestra creatividad limitada, con un uso básico y poco original de técnicas y materiales.</w:t>
            </w:r>
          </w:p>
        </w:tc>
        <w:tc>
          <w:tcPr>
            <w:noWrap/>
          </w:tcPr>
          <w:p>
            <w:pPr/>
            <w:r>
              <w:rPr/>
              <w:t xml:space="preserve">Carece de creatividad y utiliza técnicas y materiales de forma poco original o repetitiva.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</w:t>
            </w:r>
            <w:br/>
            <w:r>
              <w:rPr/>
              <w:t xml:space="preserve">Capacidad para desarrollar una propuesta única y distintiva.</w:t>
            </w:r>
          </w:p>
        </w:tc>
        <w:tc>
          <w:tcPr>
            <w:noWrap/>
          </w:tcPr>
          <w:p>
            <w:pPr/>
            <w:r>
              <w:rPr/>
              <w:t xml:space="preserve">La obra es única y distintiva, destacándose claramente por su originalidad.</w:t>
            </w:r>
          </w:p>
        </w:tc>
        <w:tc>
          <w:tcPr>
            <w:noWrap/>
          </w:tcPr>
          <w:p>
            <w:pPr/>
            <w:r>
              <w:rPr/>
              <w:t xml:space="preserve">La obra presenta elementos originales, pero con algunas influencias evidentes.</w:t>
            </w:r>
          </w:p>
        </w:tc>
        <w:tc>
          <w:tcPr>
            <w:noWrap/>
          </w:tcPr>
          <w:p>
            <w:pPr/>
            <w:r>
              <w:rPr/>
              <w:t xml:space="preserve">La obra es poco original, con muchas similitudes a trabajos comunes o conocidos.</w:t>
            </w:r>
          </w:p>
        </w:tc>
        <w:tc>
          <w:tcPr>
            <w:noWrap/>
          </w:tcPr>
          <w:p>
            <w:pPr/>
            <w:r>
              <w:rPr/>
              <w:t xml:space="preserve">La obra carece de originalidad y es muy similar a otras sin aporte personal.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Identidad Bicultural Chileno-Alemana</w:t>
            </w:r>
            <w:br/>
            <w:r>
              <w:rPr/>
              <w:t xml:space="preserve">Integración significativa y equilibrada de elementos culturales de ambas raíces.</w:t>
            </w:r>
          </w:p>
        </w:tc>
        <w:tc>
          <w:tcPr>
            <w:noWrap/>
          </w:tcPr>
          <w:p>
            <w:pPr/>
            <w:r>
              <w:rPr/>
              <w:t xml:space="preserve">Integra de manera profunda y equilibrada elementos culturales chilenos y alemanes, reflejando identidad bicultural clara.</w:t>
            </w:r>
          </w:p>
        </w:tc>
        <w:tc>
          <w:tcPr>
            <w:noWrap/>
          </w:tcPr>
          <w:p>
            <w:pPr/>
            <w:r>
              <w:rPr/>
              <w:t xml:space="preserve">Incorpora elementos de ambas culturas con buena coherencia, aunque puede mejorar el equilibrio.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culturales, pero la integración bicultural es débil o parcial.</w:t>
            </w:r>
          </w:p>
        </w:tc>
        <w:tc>
          <w:tcPr>
            <w:noWrap/>
          </w:tcPr>
          <w:p>
            <w:pPr/>
            <w:r>
              <w:rPr/>
              <w:t xml:space="preserve">No refleja o apenas incorpora elementos de identidad bicultural chileno-alemana.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Artística</w:t>
            </w:r>
            <w:br/>
            <w:r>
              <w:rPr/>
              <w:t xml:space="preserve">Capacidad para transmitir emociones e ideas a través de la obra.</w:t>
            </w:r>
          </w:p>
        </w:tc>
        <w:tc>
          <w:tcPr>
            <w:noWrap/>
          </w:tcPr>
          <w:p>
            <w:pPr/>
            <w:r>
              <w:rPr/>
              <w:t xml:space="preserve">Logra transmitir emociones e ideas de forma intensa, clara y efectiva.</w:t>
            </w:r>
          </w:p>
        </w:tc>
        <w:tc>
          <w:tcPr>
            <w:noWrap/>
          </w:tcPr>
          <w:p>
            <w:pPr/>
            <w:r>
              <w:rPr/>
              <w:t xml:space="preserve">Transmite emociones e ideas con claridad, aunque con menor impacto emocional.</w:t>
            </w:r>
          </w:p>
        </w:tc>
        <w:tc>
          <w:tcPr>
            <w:noWrap/>
          </w:tcPr>
          <w:p>
            <w:pPr/>
            <w:r>
              <w:rPr/>
              <w:t xml:space="preserve">La expresión es limitada y sólo transmite emociones o ideas de forma superficial.</w:t>
            </w:r>
          </w:p>
        </w:tc>
        <w:tc>
          <w:tcPr>
            <w:noWrap/>
          </w:tcPr>
          <w:p>
            <w:pPr/>
            <w:r>
              <w:rPr/>
              <w:t xml:space="preserve">No logra transmitir emociones ni ideas claras a través de la obra.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Composición General</w:t>
            </w:r>
            <w:br/>
            <w:r>
              <w:rPr/>
              <w:t xml:space="preserve">Orden, equilibrio, y armonía visual de los elementos en la obra.</w:t>
            </w:r>
          </w:p>
        </w:tc>
        <w:tc>
          <w:tcPr>
            <w:noWrap/>
          </w:tcPr>
          <w:p>
            <w:pPr/>
            <w:r>
              <w:rPr/>
              <w:t xml:space="preserve">La composición es equilibrada, armónica y potencia la expresión artística de manera sobresaliente.</w:t>
            </w:r>
          </w:p>
        </w:tc>
        <w:tc>
          <w:tcPr>
            <w:noWrap/>
          </w:tcPr>
          <w:p>
            <w:pPr/>
            <w:r>
              <w:rPr/>
              <w:t xml:space="preserve">La composición es clara y equilibrada, con algunos detalles mejorables en armonía o orden.</w:t>
            </w:r>
          </w:p>
        </w:tc>
        <w:tc>
          <w:tcPr>
            <w:noWrap/>
          </w:tcPr>
          <w:p>
            <w:pPr/>
            <w:r>
              <w:rPr/>
              <w:t xml:space="preserve">La composición es algo desordenada o desequilibrada, afectando la lectura visual.</w:t>
            </w:r>
          </w:p>
        </w:tc>
        <w:tc>
          <w:tcPr>
            <w:noWrap/>
          </w:tcPr>
          <w:p>
            <w:pPr/>
            <w:r>
              <w:rPr/>
              <w:t xml:space="preserve">La composición carece de orden o armonía, dificultando la comprensión visual.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</w:t>
            </w:r>
            <w:br/>
            <w:r>
              <w:rPr/>
              <w:t xml:space="preserve">Calidad y cuidado en la terminación, limpieza y montaje de la obra.</w:t>
            </w:r>
          </w:p>
        </w:tc>
        <w:tc>
          <w:tcPr>
            <w:noWrap/>
          </w:tcPr>
          <w:p>
            <w:pPr/>
            <w:r>
              <w:rPr/>
              <w:t xml:space="preserve">Obra terminada con alta calidad, limpieza y presentación impecable.</w:t>
            </w:r>
          </w:p>
        </w:tc>
        <w:tc>
          <w:tcPr>
            <w:noWrap/>
          </w:tcPr>
          <w:p>
            <w:pPr/>
            <w:r>
              <w:rPr/>
              <w:t xml:space="preserve">Presentación cuidada, con pequeños detalles mejorables en limpieza o terminación.</w:t>
            </w:r>
          </w:p>
        </w:tc>
        <w:tc>
          <w:tcPr>
            <w:noWrap/>
          </w:tcPr>
          <w:p>
            <w:pPr/>
            <w:r>
              <w:rPr/>
              <w:t xml:space="preserve">Presentación aceptable, pero con varios detalles de terminación o limpieza deficientes.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descuidada, con terminación pobre y falta de limpieza o montaje adecuado.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Pertinencia al Tema</w:t>
            </w:r>
            <w:br/>
            <w:r>
              <w:rPr/>
              <w:t xml:space="preserve">Relación clara y significativa con memoria, historia, herencia cultural alemana, territorio (Frutillar), patrimonio o paisajes.</w:t>
            </w:r>
          </w:p>
        </w:tc>
        <w:tc>
          <w:tcPr>
            <w:noWrap/>
          </w:tcPr>
          <w:p>
            <w:pPr/>
            <w:r>
              <w:rPr/>
              <w:t xml:space="preserve">La obra aborda el tema con profundidad y evidentes referencias relevantes y significativas.</w:t>
            </w:r>
          </w:p>
        </w:tc>
        <w:tc>
          <w:tcPr>
            <w:noWrap/>
          </w:tcPr>
          <w:p>
            <w:pPr/>
            <w:r>
              <w:rPr/>
              <w:t xml:space="preserve">La obra se relaciona claramente con el tema,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La conexión con el tema es superficial o poco clara en varios aspectos.</w:t>
            </w:r>
          </w:p>
        </w:tc>
        <w:tc>
          <w:tcPr>
            <w:noWrap/>
          </w:tcPr>
          <w:p>
            <w:pPr/>
            <w:r>
              <w:rPr/>
              <w:t xml:space="preserve">No se identifica relación clara con el tema propuesto.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2026-09-25T22:01:04-05:00</dcterms:created>
  <dcterms:modified xsi:type="dcterms:W3CDTF">2026-09-25T22:01:04-05:00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