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Cuidado Ambiental en la Licenciatura en Ciencias Naturales y Educación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ciencias naturales y educación ambiental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y específica el desempeño de estudiantes universitarios en relación con el cuidado ambiental, considerando aspectos fundamentales para su formación en ciencias naturales y educación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Cuidado Ambiental en la Licenciatura en Ciencias Naturales y Educación Ambiental</w:t>
      </w:r>
    </w:p>
    <w:p>
      <w:pPr/>
      <w:r>
        <w:rPr/>
        <w:t xml:space="preserve">Esta rúbrica permite evaluar de manera detallada y específica el desempeño de estudiantes universitarios en relación con el cuidado ambiental, considerando aspectos fundamentales para su formación en ciencias naturales y educación ambiental.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Bajo (0–10)</w:t>
            </w:r>
          </w:p>
        </w:tc>
        <w:tc>
          <w:tcPr>
            <w:noWrap/>
          </w:tcPr>
          <w:p>
            <w:pPr/>
            <w:r>
              <w:rPr/>
              <w:t xml:space="preserve">Aceptable (11–13)</w:t>
            </w:r>
          </w:p>
        </w:tc>
        <w:tc>
          <w:tcPr>
            <w:noWrap/>
          </w:tcPr>
          <w:p>
            <w:pPr/>
            <w:r>
              <w:rPr/>
              <w:t xml:space="preserve">Bueno (14–16)</w:t>
            </w:r>
          </w:p>
        </w:tc>
        <w:tc>
          <w:tcPr>
            <w:noWrap/>
          </w:tcPr>
          <w:p>
            <w:pPr/>
            <w:r>
              <w:rPr/>
              <w:t xml:space="preserve">Excelente (17–20)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teórico sobre cuidado ambiental</w:t>
            </w:r>
          </w:p>
        </w:tc>
        <w:tc>
          <w:tcPr>
            <w:noWrap/>
          </w:tcPr>
          <w:p>
            <w:pPr/>
            <w:r>
              <w:rPr/>
              <w:t xml:space="preserve">Presenta conocimientos limitados y superficiales,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Demuestra buen dominio de conceptos y teorías relevantes.</w:t>
            </w:r>
          </w:p>
        </w:tc>
        <w:tc>
          <w:tcPr>
            <w:noWrap/>
          </w:tcPr>
          <w:p>
            <w:pPr/>
            <w:r>
              <w:rPr/>
              <w:t xml:space="preserve">Posee conocimiento profundo, preciso y actualizado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problemas ambientales</w:t>
            </w:r>
          </w:p>
        </w:tc>
        <w:tc>
          <w:tcPr>
            <w:noWrap/>
          </w:tcPr>
          <w:p>
            <w:pPr/>
            <w:r>
              <w:rPr/>
              <w:t xml:space="preserve">No identifica problemas ambientales o los confunde.</w:t>
            </w:r>
          </w:p>
        </w:tc>
        <w:tc>
          <w:tcPr>
            <w:noWrap/>
          </w:tcPr>
          <w:p>
            <w:pPr/>
            <w:r>
              <w:rPr/>
              <w:t xml:space="preserve">Reconoce algunos problemas ambientales con cierta dificultad.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problemas ambientales más relevantes.</w:t>
            </w:r>
          </w:p>
        </w:tc>
        <w:tc>
          <w:tcPr>
            <w:noWrap/>
          </w:tcPr>
          <w:p>
            <w:pPr/>
            <w:r>
              <w:rPr/>
              <w:t xml:space="preserve">Detecta y analiza problemas ambientales complejos de forma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causas y consecuencias ambientales</w:t>
            </w:r>
          </w:p>
        </w:tc>
        <w:tc>
          <w:tcPr>
            <w:noWrap/>
          </w:tcPr>
          <w:p>
            <w:pPr/>
            <w:r>
              <w:rPr/>
              <w:t xml:space="preserve">Ofrece análisis incompletos o erróneos sobre causas y consecuencias.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básicos pero sin profundidad.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las causas y consecuencias de los problemas.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crítico, integrando múltiples factores y perspectivas.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soluciones sostenibles</w:t>
            </w:r>
          </w:p>
        </w:tc>
        <w:tc>
          <w:tcPr>
            <w:noWrap/>
          </w:tcPr>
          <w:p>
            <w:pPr/>
            <w:r>
              <w:rPr/>
              <w:t xml:space="preserve">No propone soluciones o son poco viables.</w:t>
            </w:r>
          </w:p>
        </w:tc>
        <w:tc>
          <w:tcPr>
            <w:noWrap/>
          </w:tcPr>
          <w:p>
            <w:pPr/>
            <w:r>
              <w:rPr/>
              <w:t xml:space="preserve">Propone soluciones simples con limitaciones evidentes.</w:t>
            </w:r>
          </w:p>
        </w:tc>
        <w:tc>
          <w:tcPr>
            <w:noWrap/>
          </w:tcPr>
          <w:p>
            <w:pPr/>
            <w:r>
              <w:rPr/>
              <w:t xml:space="preserve">Presenta soluciones viables y fundamentadas en criterios ambientales.</w:t>
            </w:r>
          </w:p>
        </w:tc>
        <w:tc>
          <w:tcPr>
            <w:noWrap/>
          </w:tcPr>
          <w:p>
            <w:pPr/>
            <w:r>
              <w:rPr/>
              <w:t xml:space="preserve">Desarrolla propuestas innovadoras, integrales y altamente sostenibles.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medidas de cuidado ambiental</w:t>
            </w:r>
          </w:p>
        </w:tc>
        <w:tc>
          <w:tcPr>
            <w:noWrap/>
          </w:tcPr>
          <w:p>
            <w:pPr/>
            <w:r>
              <w:rPr/>
              <w:t xml:space="preserve">No aplica medidas o lo hace de manera incorrecta.</w:t>
            </w:r>
          </w:p>
        </w:tc>
        <w:tc>
          <w:tcPr>
            <w:noWrap/>
          </w:tcPr>
          <w:p>
            <w:pPr/>
            <w:r>
              <w:rPr/>
              <w:t xml:space="preserve">Aplica algunas medidas, pero con supervisión o con errores.</w:t>
            </w:r>
          </w:p>
        </w:tc>
        <w:tc>
          <w:tcPr>
            <w:noWrap/>
          </w:tcPr>
          <w:p>
            <w:pPr/>
            <w:r>
              <w:rPr/>
              <w:t xml:space="preserve">Implementa de forma adecuada medidas de cuidado ambiental.</w:t>
            </w:r>
          </w:p>
        </w:tc>
        <w:tc>
          <w:tcPr>
            <w:noWrap/>
          </w:tcPr>
          <w:p>
            <w:pPr/>
            <w:r>
              <w:rPr/>
              <w:t xml:space="preserve">Aplica medidas de manera autónoma y eficiente, promoviendo buenas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colaborativo en actividades ambientales</w:t>
            </w:r>
          </w:p>
        </w:tc>
        <w:tc>
          <w:tcPr>
            <w:noWrap/>
          </w:tcPr>
          <w:p>
            <w:pPr/>
            <w:r>
              <w:rPr/>
              <w:t xml:space="preserve">Participa mínimamente o genera conflictos en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y con poco compromiso.</w:t>
            </w:r>
          </w:p>
        </w:tc>
        <w:tc>
          <w:tcPr>
            <w:noWrap/>
          </w:tcPr>
          <w:p>
            <w:pPr/>
            <w:r>
              <w:rPr/>
              <w:t xml:space="preserve">Colabora activamente y contribuye al logro de objetivos comunes.</w:t>
            </w:r>
          </w:p>
        </w:tc>
        <w:tc>
          <w:tcPr>
            <w:noWrap/>
          </w:tcPr>
          <w:p>
            <w:pPr/>
            <w:r>
              <w:rPr/>
              <w:t xml:space="preserve">Lidera y motiva al grupo, fomentando la cooperación y el compromiso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difusión de ideas ambientales</w:t>
            </w:r>
          </w:p>
        </w:tc>
        <w:tc>
          <w:tcPr>
            <w:noWrap/>
          </w:tcPr>
          <w:p>
            <w:pPr/>
            <w:r>
              <w:rPr/>
              <w:t xml:space="preserve">Se expresa de forma poco clara o imprecisa.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pero con dificultades en la organización.</w:t>
            </w:r>
          </w:p>
        </w:tc>
        <w:tc>
          <w:tcPr>
            <w:noWrap/>
          </w:tcPr>
          <w:p>
            <w:pPr/>
            <w:r>
              <w:rPr/>
              <w:t xml:space="preserve">Expresa ideas claras y coherentes sobre el cuidado ambiental.</w:t>
            </w:r>
          </w:p>
        </w:tc>
        <w:tc>
          <w:tcPr>
            <w:noWrap/>
          </w:tcPr>
          <w:p>
            <w:pPr/>
            <w:r>
              <w:rPr/>
              <w:t xml:space="preserve">Comunica de manera persuasiva, creativa y con impacto en diferentes audiencias.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ético y responsabilidad ambiental</w:t>
            </w:r>
          </w:p>
        </w:tc>
        <w:tc>
          <w:tcPr>
            <w:noWrap/>
          </w:tcPr>
          <w:p>
            <w:pPr/>
            <w:r>
              <w:rPr/>
              <w:t xml:space="preserve">Muestra poco interés y compromiso con el cuidado ambiental.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pero con compromiso limitado.</w:t>
            </w:r>
          </w:p>
        </w:tc>
        <w:tc>
          <w:tcPr>
            <w:noWrap/>
          </w:tcPr>
          <w:p>
            <w:pPr/>
            <w:r>
              <w:rPr/>
              <w:t xml:space="preserve">Manifiesta compromiso ético y responsabilidad en sus acciones.</w:t>
            </w:r>
          </w:p>
        </w:tc>
        <w:tc>
          <w:tcPr>
            <w:noWrap/>
          </w:tcPr>
          <w:p>
            <w:pPr/>
            <w:r>
              <w:rPr/>
              <w:t xml:space="preserve">Demuestra liderazgo ético y compromiso ejemplar en la promoción ambiental.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2026-09-26T07:34:37-05:00</dcterms:created>
  <dcterms:modified xsi:type="dcterms:W3CDTF">2026-09-26T07:34:37-05:00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