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Ilustración de Biología del Desarrollo con Recursos Creative Commons</w:t>
      </w:r>
    </w:p>
    <w:p/>
    <w:p>
      <w:pPr/>
      <w:r>
        <w:rPr>
          <w:color w:val="666666"/>
          <w:sz w:val="20"/>
          <w:szCs w:val="20"/>
          <w:i w:val="1"/>
          <w:iCs w:val="1"/>
        </w:rPr>
        <w:t xml:space="preserve">Rúbrica de Observación | Ciencias Naturales | Biología | 3 niveles</w:t>
      </w:r>
    </w:p>
    <w:p/>
    <w:p>
      <w:pPr/>
      <w:r>
        <w:rPr>
          <w:color w:val="2b6cb0"/>
          <w:sz w:val="28"/>
          <w:szCs w:val="28"/>
          <w:b w:val="1"/>
          <w:bCs w:val="1"/>
        </w:rPr>
        <w:t xml:space="preserve">Descripción</w:t>
      </w:r>
    </w:p>
    <w:p>
      <w:pPr/>
      <w:r>
        <w:rPr>
          <w:sz w:val="22"/>
          <w:szCs w:val="22"/>
        </w:rPr>
        <w:t xml:space="preserve">Esta rúbrica evalúa la capacidad del estudiante para crear ilustraciones relacionadas con la biología del desarrollo, haciendo uso adecuado de recursos con licencia Creative Commons. Los criterios observan habilidades en la selección, integración y citación de recursos, así como la calidad científica y artística de la ilustración.</w:t>
      </w:r>
    </w:p>
    <w:p/>
    <w:p>
      <w:pPr/>
      <w:r>
        <w:rPr>
          <w:color w:val="2b6cb0"/>
          <w:sz w:val="28"/>
          <w:szCs w:val="28"/>
          <w:b w:val="1"/>
          <w:bCs w:val="1"/>
        </w:rPr>
        <w:t xml:space="preserve">Rúbrica</w:t>
      </w:r>
    </w:p>
    <w:p>
      <w:pPr/>
      <w:r>
        <w:rPr/>
        <w:t xml:space="preserve">Rúbrica de Observación para Ilustración de Biología del Desarrollo con Recursos Creative Commons</w:t>
      </w:r>
    </w:p>
    <w:p>
      <w:pPr/>
      <w:r>
        <w:rPr/>
        <w:t xml:space="preserve">Esta rúbrica evalúa la capacidad del estudiante para crear ilustraciones relacionadas con la biología del desarrollo, haciendo uso adecuado de recursos con licencia Creative Commons. Los criterios observan habilidades en la selección, integración y citación de recursos, así como la calidad científica y artística de la ilustración.</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Selección de recursos con licencia Creative Commons</w:t>
            </w:r>
          </w:p>
        </w:tc>
        <w:tc>
          <w:tcPr>
            <w:noWrap/>
          </w:tcPr>
          <w:p>
            <w:pPr/>
            <w:r>
              <w:rPr/>
              <w:t xml:space="preserve">No utiliza recursos con licencia Creative Commons.</w:t>
            </w:r>
          </w:p>
        </w:tc>
        <w:tc>
          <w:tcPr>
            <w:noWrap/>
          </w:tcPr>
          <w:p>
            <w:pPr/>
            <w:r>
              <w:rPr/>
              <w:t xml:space="preserve">Utiliza recursos, pero sin verificar la licencia o con licencia incorrecta.</w:t>
            </w:r>
          </w:p>
        </w:tc>
        <w:tc>
          <w:tcPr>
            <w:noWrap/>
          </w:tcPr>
          <w:p>
            <w:pPr/>
            <w:r>
              <w:rPr/>
              <w:t xml:space="preserve">Utiliza algunos recursos con licencia Creative Commons, pero con confusión en su selección.</w:t>
            </w:r>
          </w:p>
        </w:tc>
        <w:tc>
          <w:tcPr>
            <w:noWrap/>
          </w:tcPr>
          <w:p>
            <w:pPr/>
            <w:r>
              <w:rPr/>
              <w:t xml:space="preserve">Selecciona recursos adecuados con licencia Creative Commons mayormente correctos.</w:t>
            </w:r>
          </w:p>
        </w:tc>
        <w:tc>
          <w:tcPr>
            <w:noWrap/>
          </w:tcPr>
          <w:p>
            <w:pPr/>
            <w:r>
              <w:rPr/>
              <w:t xml:space="preserve">Selecciona cuidadosamente recursos variados y correctos con licencia Creative Commons.</w:t>
            </w:r>
          </w:p>
        </w:tc>
      </w:tr>
      <w:tr>
        <w:trPr/>
        <w:tc>
          <w:tcPr>
            <w:noWrap/>
          </w:tcPr>
          <w:p>
            <w:pPr/>
            <w:r>
              <w:rPr/>
              <w:t xml:space="preserve">Integración de recursos en la ilustración</w:t>
            </w:r>
          </w:p>
        </w:tc>
        <w:tc>
          <w:tcPr>
            <w:noWrap/>
          </w:tcPr>
          <w:p>
            <w:pPr/>
            <w:r>
              <w:rPr/>
              <w:t xml:space="preserve">No integra los recursos en la ilustración o la integración es confusa.</w:t>
            </w:r>
          </w:p>
        </w:tc>
        <w:tc>
          <w:tcPr>
            <w:noWrap/>
          </w:tcPr>
          <w:p>
            <w:pPr/>
            <w:r>
              <w:rPr/>
              <w:t xml:space="preserve">Integra recursos de forma poco coherente o poco relacionada con el tema.</w:t>
            </w:r>
          </w:p>
        </w:tc>
        <w:tc>
          <w:tcPr>
            <w:noWrap/>
          </w:tcPr>
          <w:p>
            <w:pPr/>
            <w:r>
              <w:rPr/>
              <w:t xml:space="preserve">La integración de recursos es adecuada pero algo básica o poco fluida.</w:t>
            </w:r>
          </w:p>
        </w:tc>
        <w:tc>
          <w:tcPr>
            <w:noWrap/>
          </w:tcPr>
          <w:p>
            <w:pPr/>
            <w:r>
              <w:rPr/>
              <w:t xml:space="preserve">Integra los recursos de forma coherente y clara en la ilustración.</w:t>
            </w:r>
          </w:p>
        </w:tc>
        <w:tc>
          <w:tcPr>
            <w:noWrap/>
          </w:tcPr>
          <w:p>
            <w:pPr/>
            <w:r>
              <w:rPr/>
              <w:t xml:space="preserve">Integra creativamente y de manera armónica todos los recursos en la ilustración.</w:t>
            </w:r>
          </w:p>
        </w:tc>
      </w:tr>
      <w:tr>
        <w:trPr/>
        <w:tc>
          <w:tcPr>
            <w:noWrap/>
          </w:tcPr>
          <w:p>
            <w:pPr/>
            <w:r>
              <w:rPr/>
              <w:t xml:space="preserve">Citación y reconocimiento de los recursos</w:t>
            </w:r>
          </w:p>
        </w:tc>
        <w:tc>
          <w:tcPr>
            <w:noWrap/>
          </w:tcPr>
          <w:p>
            <w:pPr/>
            <w:r>
              <w:rPr/>
              <w:t xml:space="preserve">No incluye ningún tipo de citación o reconocimiento.</w:t>
            </w:r>
          </w:p>
        </w:tc>
        <w:tc>
          <w:tcPr>
            <w:noWrap/>
          </w:tcPr>
          <w:p>
            <w:pPr/>
            <w:r>
              <w:rPr/>
              <w:t xml:space="preserve">Incluye citaciones incorrectas o incompletas.</w:t>
            </w:r>
          </w:p>
        </w:tc>
        <w:tc>
          <w:tcPr>
            <w:noWrap/>
          </w:tcPr>
          <w:p>
            <w:pPr/>
            <w:r>
              <w:rPr/>
              <w:t xml:space="preserve">Cita los recursos pero con errores formales o falta de algunos datos.</w:t>
            </w:r>
          </w:p>
        </w:tc>
        <w:tc>
          <w:tcPr>
            <w:noWrap/>
          </w:tcPr>
          <w:p>
            <w:pPr/>
            <w:r>
              <w:rPr/>
              <w:t xml:space="preserve">Realiza citaciones correctas y completas en la mayoría de los casos.</w:t>
            </w:r>
          </w:p>
        </w:tc>
        <w:tc>
          <w:tcPr>
            <w:noWrap/>
          </w:tcPr>
          <w:p>
            <w:pPr/>
            <w:r>
              <w:rPr/>
              <w:t xml:space="preserve">Cita correctamente y con formato adecuado todos los recursos utilizados.</w:t>
            </w:r>
          </w:p>
        </w:tc>
      </w:tr>
      <w:tr>
        <w:trPr/>
        <w:tc>
          <w:tcPr>
            <w:noWrap/>
          </w:tcPr>
          <w:p>
            <w:pPr/>
            <w:r>
              <w:rPr/>
              <w:t xml:space="preserve">Precisión científica de la ilustración</w:t>
            </w:r>
          </w:p>
        </w:tc>
        <w:tc>
          <w:tcPr>
            <w:noWrap/>
          </w:tcPr>
          <w:p>
            <w:pPr/>
            <w:r>
              <w:rPr/>
              <w:t xml:space="preserve">La ilustración contiene errores graves o información incorrecta.</w:t>
            </w:r>
          </w:p>
        </w:tc>
        <w:tc>
          <w:tcPr>
            <w:noWrap/>
          </w:tcPr>
          <w:p>
            <w:pPr/>
            <w:r>
              <w:rPr/>
              <w:t xml:space="preserve">Presenta varios errores o imprecisiones significativas.</w:t>
            </w:r>
          </w:p>
        </w:tc>
        <w:tc>
          <w:tcPr>
            <w:noWrap/>
          </w:tcPr>
          <w:p>
            <w:pPr/>
            <w:r>
              <w:rPr/>
              <w:t xml:space="preserve">La ilustración es generalmente precisa con algunas imprecisiones menores.</w:t>
            </w:r>
          </w:p>
        </w:tc>
        <w:tc>
          <w:tcPr>
            <w:noWrap/>
          </w:tcPr>
          <w:p>
            <w:pPr/>
            <w:r>
              <w:rPr/>
              <w:t xml:space="preserve">La ilustración es precisa y refleja correctamente conceptos clave de biología del desarrollo.</w:t>
            </w:r>
          </w:p>
        </w:tc>
        <w:tc>
          <w:tcPr>
            <w:noWrap/>
          </w:tcPr>
          <w:p>
            <w:pPr/>
            <w:r>
              <w:rPr/>
              <w:t xml:space="preserve">La ilustración es científicamente precisa, clara y rigurosa en todos sus detalles.</w:t>
            </w:r>
          </w:p>
        </w:tc>
      </w:tr>
      <w:tr>
        <w:trPr/>
        <w:tc>
          <w:tcPr>
            <w:noWrap/>
          </w:tcPr>
          <w:p>
            <w:pPr/>
            <w:r>
              <w:rPr/>
              <w:t xml:space="preserve">Creatividad y originalidad en la presentación</w:t>
            </w:r>
          </w:p>
        </w:tc>
        <w:tc>
          <w:tcPr>
            <w:noWrap/>
          </w:tcPr>
          <w:p>
            <w:pPr/>
            <w:r>
              <w:rPr/>
              <w:t xml:space="preserve">No hay creatividad ni originalidad, es una copia simple.</w:t>
            </w:r>
          </w:p>
        </w:tc>
        <w:tc>
          <w:tcPr>
            <w:noWrap/>
          </w:tcPr>
          <w:p>
            <w:pPr/>
            <w:r>
              <w:rPr/>
              <w:t xml:space="preserve">Escasa creatividad, presentación poco atractiva o repetitiva.</w:t>
            </w:r>
          </w:p>
        </w:tc>
        <w:tc>
          <w:tcPr>
            <w:noWrap/>
          </w:tcPr>
          <w:p>
            <w:pPr/>
            <w:r>
              <w:rPr/>
              <w:t xml:space="preserve">Presenta cierto nivel de creatividad y originalidad en algunos aspectos.</w:t>
            </w:r>
          </w:p>
        </w:tc>
        <w:tc>
          <w:tcPr>
            <w:noWrap/>
          </w:tcPr>
          <w:p>
            <w:pPr/>
            <w:r>
              <w:rPr/>
              <w:t xml:space="preserve">Demuestra buena creatividad y originalidad en la composición visual.</w:t>
            </w:r>
          </w:p>
        </w:tc>
        <w:tc>
          <w:tcPr>
            <w:noWrap/>
          </w:tcPr>
          <w:p>
            <w:pPr/>
            <w:r>
              <w:rPr/>
              <w:t xml:space="preserve">Exhibe alta creatividad, originalidad y estilo distintivo en la ilustración.</w:t>
            </w:r>
          </w:p>
        </w:tc>
      </w:tr>
      <w:tr>
        <w:trPr/>
        <w:tc>
          <w:tcPr>
            <w:noWrap/>
          </w:tcPr>
          <w:p>
            <w:pPr/>
            <w:r>
              <w:rPr/>
              <w:t xml:space="preserve">Claridad y organización visual</w:t>
            </w:r>
          </w:p>
        </w:tc>
        <w:tc>
          <w:tcPr>
            <w:noWrap/>
          </w:tcPr>
          <w:p>
            <w:pPr/>
            <w:r>
              <w:rPr/>
              <w:t xml:space="preserve">La ilustración es desordenada y difícil de entender.</w:t>
            </w:r>
          </w:p>
        </w:tc>
        <w:tc>
          <w:tcPr>
            <w:noWrap/>
          </w:tcPr>
          <w:p>
            <w:pPr/>
            <w:r>
              <w:rPr/>
              <w:t xml:space="preserve">Presenta problemas de organización que dificultan la comprensión.</w:t>
            </w:r>
          </w:p>
        </w:tc>
        <w:tc>
          <w:tcPr>
            <w:noWrap/>
          </w:tcPr>
          <w:p>
            <w:pPr/>
            <w:r>
              <w:rPr/>
              <w:t xml:space="preserve">La ilustración es organizada pero con algunos elementos confusos.</w:t>
            </w:r>
          </w:p>
        </w:tc>
        <w:tc>
          <w:tcPr>
            <w:noWrap/>
          </w:tcPr>
          <w:p>
            <w:pPr/>
            <w:r>
              <w:rPr/>
              <w:t xml:space="preserve">La ilustración está clara, bien organizada y fácil de interpretar.</w:t>
            </w:r>
          </w:p>
        </w:tc>
        <w:tc>
          <w:tcPr>
            <w:noWrap/>
          </w:tcPr>
          <w:p>
            <w:pPr/>
            <w:r>
              <w:rPr/>
              <w:t xml:space="preserve">La presentación visual es excepcionalmente clara, ordenada y atractiva.</w:t>
            </w:r>
          </w:p>
        </w:tc>
      </w:tr>
      <w:tr>
        <w:trPr/>
        <w:tc>
          <w:tcPr>
            <w:noWrap/>
          </w:tcPr>
          <w:p>
            <w:pPr/>
            <w:r>
              <w:rPr/>
              <w:t xml:space="preserve">Uso adecuado de colores y técnicas de dibujo</w:t>
            </w:r>
          </w:p>
        </w:tc>
        <w:tc>
          <w:tcPr>
            <w:noWrap/>
          </w:tcPr>
          <w:p>
            <w:pPr/>
            <w:r>
              <w:rPr/>
              <w:t xml:space="preserve">Uso inapropiado o caótico de colores y técnicas.</w:t>
            </w:r>
          </w:p>
        </w:tc>
        <w:tc>
          <w:tcPr>
            <w:noWrap/>
          </w:tcPr>
          <w:p>
            <w:pPr/>
            <w:r>
              <w:rPr/>
              <w:t xml:space="preserve">Colores y técnicas poco adecuados o poco armoniosos.</w:t>
            </w:r>
          </w:p>
        </w:tc>
        <w:tc>
          <w:tcPr>
            <w:noWrap/>
          </w:tcPr>
          <w:p>
            <w:pPr/>
            <w:r>
              <w:rPr/>
              <w:t xml:space="preserve">Uso aceptable de colores y técnicas, con mínimas fallas.</w:t>
            </w:r>
          </w:p>
        </w:tc>
        <w:tc>
          <w:tcPr>
            <w:noWrap/>
          </w:tcPr>
          <w:p>
            <w:pPr/>
            <w:r>
              <w:rPr/>
              <w:t xml:space="preserve">Colores y técnicas aplicados adecuadamente, mejorando la ilustración.</w:t>
            </w:r>
          </w:p>
        </w:tc>
        <w:tc>
          <w:tcPr>
            <w:noWrap/>
          </w:tcPr>
          <w:p>
            <w:pPr/>
            <w:r>
              <w:rPr/>
              <w:t xml:space="preserve">Uso excelente y creativo de colores y técnicas que enriquecen la ilustración.</w:t>
            </w:r>
          </w:p>
        </w:tc>
      </w:tr>
      <w:tr>
        <w:trPr/>
        <w:tc>
          <w:tcPr>
            <w:noWrap/>
          </w:tcPr>
          <w:p>
            <w:pPr/>
            <w:r>
              <w:rPr/>
              <w:t xml:space="preserve">Respeto a los derechos de autor y ética</w:t>
            </w:r>
          </w:p>
        </w:tc>
        <w:tc>
          <w:tcPr>
            <w:noWrap/>
          </w:tcPr>
          <w:p>
            <w:pPr/>
            <w:r>
              <w:rPr/>
              <w:t xml:space="preserve">No respeta derechos de autor ni normas éticas.</w:t>
            </w:r>
          </w:p>
        </w:tc>
        <w:tc>
          <w:tcPr>
            <w:noWrap/>
          </w:tcPr>
          <w:p>
            <w:pPr/>
            <w:r>
              <w:rPr/>
              <w:t xml:space="preserve">Presenta faltas éticas menores o plagio parcial.</w:t>
            </w:r>
          </w:p>
        </w:tc>
        <w:tc>
          <w:tcPr>
            <w:noWrap/>
          </w:tcPr>
          <w:p>
            <w:pPr/>
            <w:r>
              <w:rPr/>
              <w:t xml:space="preserve">En general respeta los derechos, con alguna omisión leve.</w:t>
            </w:r>
          </w:p>
        </w:tc>
        <w:tc>
          <w:tcPr>
            <w:noWrap/>
          </w:tcPr>
          <w:p>
            <w:pPr/>
            <w:r>
              <w:rPr/>
              <w:t xml:space="preserve">Respeta correctamente los derechos de autor y normas éticas.</w:t>
            </w:r>
          </w:p>
        </w:tc>
        <w:tc>
          <w:tcPr>
            <w:noWrap/>
          </w:tcPr>
          <w:p>
            <w:pPr/>
            <w:r>
              <w:rPr/>
              <w:t xml:space="preserve">Demuestra compromiso total con la ética y respeto riguroso a derechos de autor.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2026-09-25T20:23:14-05:00</dcterms:created>
  <dcterms:modified xsi:type="dcterms:W3CDTF">2026-09-25T20:23:14-05:00</dcterms:modified>
</cp:coreProperties>
</file>

<file path=docProps/custom.xml><?xml version="1.0" encoding="utf-8"?>
<Properties xmlns="http://schemas.openxmlformats.org/officeDocument/2006/custom-properties" xmlns:vt="http://schemas.openxmlformats.org/officeDocument/2006/docPropsVTypes"/>
</file>