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Ejercicios Prácticos en Farmacia</w:t>
      </w:r>
    </w:p>
    <w:p/>
    <w:p>
      <w:pPr/>
      <w:r>
        <w:rPr>
          <w:color w:val="666666"/>
          <w:sz w:val="20"/>
          <w:szCs w:val="20"/>
          <w:i w:val="1"/>
          <w:iCs w:val="1"/>
        </w:rPr>
        <w:t xml:space="preserve">Rúbrica Analítica | Ciencias de la Salud | Farmacia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ejercicios prácticos del área de Farmacia. Se valoran aspectos clave que reflejan tanto el conocimiento teórico como la aplicación práctica, con niveles que van desde Bajo hasta Excelente.</w:t>
      </w:r>
    </w:p>
    <w:p/>
    <w:p>
      <w:pPr/>
      <w:r>
        <w:rPr>
          <w:color w:val="2b6cb0"/>
          <w:sz w:val="28"/>
          <w:szCs w:val="28"/>
          <w:b w:val="1"/>
          <w:bCs w:val="1"/>
        </w:rPr>
        <w:t xml:space="preserve">Rúbrica</w:t>
      </w:r>
    </w:p>
    <w:p>
      <w:pPr/>
      <w:r>
        <w:rPr/>
        <w:t xml:space="preserve">Rúbrica Analítica para Evaluación de Ejercicios Prácticos en Farmacia</w:t>
      </w:r>
    </w:p>
    <w:p>
      <w:pPr/>
      <w:r>
        <w:rPr/>
        <w:t xml:space="preserve">Esta rúbrica está diseñada para evaluar el desempeño de estudiantes universitarios en ejercicios prácticos del área de Farmacia. Se valoran aspectos clave que reflejan tanto el conocimiento teórico como la aplicación práctica, con niveles que van desde Bajo hasta Excelente.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t xml:space="preserve">Precisión en la Dosificación</w:t>
            </w:r>
          </w:p>
        </w:tc>
        <w:tc>
          <w:tcPr>
            <w:noWrap/>
          </w:tcPr>
          <w:p>
            <w:pPr/>
            <w:r>
              <w:rPr/>
              <w:t xml:space="preserve">Comete errores frecuentes en la dosificación, poniendo en riesgo la seguridad del paciente.</w:t>
            </w:r>
          </w:p>
        </w:tc>
        <w:tc>
          <w:tcPr>
            <w:noWrap/>
          </w:tcPr>
          <w:p>
            <w:pPr/>
            <w:r>
              <w:rPr/>
              <w:t xml:space="preserve">Realiza la dosificación con algunos errores menores, pero no críticos.</w:t>
            </w:r>
          </w:p>
        </w:tc>
        <w:tc>
          <w:tcPr>
            <w:noWrap/>
          </w:tcPr>
          <w:p>
            <w:pPr/>
            <w:r>
              <w:rPr/>
              <w:t xml:space="preserve">Dosifica correctamente en la mayoría de los casos, con pocos errores no significativos.</w:t>
            </w:r>
          </w:p>
        </w:tc>
        <w:tc>
          <w:tcPr>
            <w:noWrap/>
          </w:tcPr>
          <w:p>
            <w:pPr/>
            <w:r>
              <w:rPr/>
              <w:t xml:space="preserve">Dosificación precisa y adecuada en casi todos los ejercicios, demostrando buen control.</w:t>
            </w:r>
          </w:p>
        </w:tc>
        <w:tc>
          <w:tcPr>
            <w:noWrap/>
          </w:tcPr>
          <w:p>
            <w:pPr/>
            <w:r>
              <w:rPr/>
              <w:t xml:space="preserve">Dosificación totalmente precisa y exacta en todos los ejercicios, sin errores.</w:t>
            </w:r>
          </w:p>
        </w:tc>
      </w:tr>
      <w:tr>
        <w:trPr/>
        <w:tc>
          <w:tcPr>
            <w:noWrap/>
          </w:tcPr>
          <w:p>
            <w:pPr/>
            <w:r>
              <w:rPr/>
              <w:t xml:space="preserve">Aplicación de Normativas y Protocolos</w:t>
            </w:r>
          </w:p>
        </w:tc>
        <w:tc>
          <w:tcPr>
            <w:noWrap/>
          </w:tcPr>
          <w:p>
            <w:pPr/>
            <w:r>
              <w:rPr/>
              <w:t xml:space="preserve">No aplica las normativas o protocolos establecidos, generando resultados erróneos.</w:t>
            </w:r>
          </w:p>
        </w:tc>
        <w:tc>
          <w:tcPr>
            <w:noWrap/>
          </w:tcPr>
          <w:p>
            <w:pPr/>
            <w:r>
              <w:rPr/>
              <w:t xml:space="preserve">Aplica algunas normativas de manera inconsistente o incompleta.</w:t>
            </w:r>
          </w:p>
        </w:tc>
        <w:tc>
          <w:tcPr>
            <w:noWrap/>
          </w:tcPr>
          <w:p>
            <w:pPr/>
            <w:r>
              <w:rPr/>
              <w:t xml:space="preserve">Aplica correctamente las normativas en la mayoría de los casos.</w:t>
            </w:r>
          </w:p>
        </w:tc>
        <w:tc>
          <w:tcPr>
            <w:noWrap/>
          </w:tcPr>
          <w:p>
            <w:pPr/>
            <w:r>
              <w:rPr/>
              <w:t xml:space="preserve">Aplica las normativas y protocolos de forma consistente y adecuada.</w:t>
            </w:r>
          </w:p>
        </w:tc>
        <w:tc>
          <w:tcPr>
            <w:noWrap/>
          </w:tcPr>
          <w:p>
            <w:pPr/>
            <w:r>
              <w:rPr/>
              <w:t xml:space="preserve">Demuestra dominio total y aplicación rigurosa de todas las normativas y protocolos.</w:t>
            </w:r>
          </w:p>
        </w:tc>
      </w:tr>
      <w:tr>
        <w:trPr/>
        <w:tc>
          <w:tcPr>
            <w:noWrap/>
          </w:tcPr>
          <w:p>
            <w:pPr/>
            <w:r>
              <w:rPr/>
              <w:t xml:space="preserve">Manejo de Equipos y Materiales</w:t>
            </w:r>
          </w:p>
        </w:tc>
        <w:tc>
          <w:tcPr>
            <w:noWrap/>
          </w:tcPr>
          <w:p>
            <w:pPr/>
            <w:r>
              <w:rPr/>
              <w:t xml:space="preserve">Utiliza incorrectamente los equipos, con riesgos para la integridad del material o paciente.</w:t>
            </w:r>
          </w:p>
        </w:tc>
        <w:tc>
          <w:tcPr>
            <w:noWrap/>
          </w:tcPr>
          <w:p>
            <w:pPr/>
            <w:r>
              <w:rPr/>
              <w:t xml:space="preserve">Usa los equipos con cierta dificultad y errores menores en el manejo.</w:t>
            </w:r>
          </w:p>
        </w:tc>
        <w:tc>
          <w:tcPr>
            <w:noWrap/>
          </w:tcPr>
          <w:p>
            <w:pPr/>
            <w:r>
              <w:rPr/>
              <w:t xml:space="preserve">Manejo adecuado y cuidadoso de los equipos y materiales en la mayoría de los casos.</w:t>
            </w:r>
          </w:p>
        </w:tc>
        <w:tc>
          <w:tcPr>
            <w:noWrap/>
          </w:tcPr>
          <w:p>
            <w:pPr/>
            <w:r>
              <w:rPr/>
              <w:t xml:space="preserve">Manejo eficiente y seguro de todos los equipos y materiales.</w:t>
            </w:r>
          </w:p>
        </w:tc>
        <w:tc>
          <w:tcPr>
            <w:noWrap/>
          </w:tcPr>
          <w:p>
            <w:pPr/>
            <w:r>
              <w:rPr/>
              <w:t xml:space="preserve">Demuestra destreza avanzada y optimiza el uso de equipos y materiales sin errores.</w:t>
            </w:r>
          </w:p>
        </w:tc>
      </w:tr>
      <w:tr>
        <w:trPr/>
        <w:tc>
          <w:tcPr>
            <w:noWrap/>
          </w:tcPr>
          <w:p>
            <w:pPr/>
            <w:r>
              <w:rPr/>
              <w:t xml:space="preserve">Interpretación de Resultados</w:t>
            </w:r>
          </w:p>
        </w:tc>
        <w:tc>
          <w:tcPr>
            <w:noWrap/>
          </w:tcPr>
          <w:p>
            <w:pPr/>
            <w:r>
              <w:rPr/>
              <w:t xml:space="preserve">Interpreta incorrectamente los resultados, afectando la conclusión del ejercicio.</w:t>
            </w:r>
          </w:p>
        </w:tc>
        <w:tc>
          <w:tcPr>
            <w:noWrap/>
          </w:tcPr>
          <w:p>
            <w:pPr/>
            <w:r>
              <w:rPr/>
              <w:t xml:space="preserve">Interpretación básica con algunas imprecisiones o falta de profundidad.</w:t>
            </w:r>
          </w:p>
        </w:tc>
        <w:tc>
          <w:tcPr>
            <w:noWrap/>
          </w:tcPr>
          <w:p>
            <w:pPr/>
            <w:r>
              <w:rPr/>
              <w:t xml:space="preserve">Interpreta correctamente la mayoría de los resultados con análisis adecuado.</w:t>
            </w:r>
          </w:p>
        </w:tc>
        <w:tc>
          <w:tcPr>
            <w:noWrap/>
          </w:tcPr>
          <w:p>
            <w:pPr/>
            <w:r>
              <w:rPr/>
              <w:t xml:space="preserve">Interpretación clara, precisa y fundamentada de los resultados obtenidos.</w:t>
            </w:r>
          </w:p>
        </w:tc>
        <w:tc>
          <w:tcPr>
            <w:noWrap/>
          </w:tcPr>
          <w:p>
            <w:pPr/>
            <w:r>
              <w:rPr/>
              <w:t xml:space="preserve">Ofrece análisis crítico y profundo con interpretación excelente y bien fundamentada.</w:t>
            </w:r>
          </w:p>
        </w:tc>
      </w:tr>
      <w:tr>
        <w:trPr/>
        <w:tc>
          <w:tcPr>
            <w:noWrap/>
          </w:tcPr>
          <w:p>
            <w:pPr/>
            <w:r>
              <w:rPr/>
              <w:t xml:space="preserve">Organización y Presentación del Trabajo</w:t>
            </w:r>
          </w:p>
        </w:tc>
        <w:tc>
          <w:tcPr>
            <w:noWrap/>
          </w:tcPr>
          <w:p>
            <w:pPr/>
            <w:r>
              <w:rPr/>
              <w:t xml:space="preserve">Trabajo desorganizado, con presentación poco clara y difícil de seguir.</w:t>
            </w:r>
          </w:p>
        </w:tc>
        <w:tc>
          <w:tcPr>
            <w:noWrap/>
          </w:tcPr>
          <w:p>
            <w:pPr/>
            <w:r>
              <w:rPr/>
              <w:t xml:space="preserve">Presentación aceptable pero con errores en la organización o formato.</w:t>
            </w:r>
          </w:p>
        </w:tc>
        <w:tc>
          <w:tcPr>
            <w:noWrap/>
          </w:tcPr>
          <w:p>
            <w:pPr/>
            <w:r>
              <w:rPr/>
              <w:t xml:space="preserve">Trabajo claro y organizado con presentación adecuada.</w:t>
            </w:r>
          </w:p>
        </w:tc>
        <w:tc>
          <w:tcPr>
            <w:noWrap/>
          </w:tcPr>
          <w:p>
            <w:pPr/>
            <w:r>
              <w:rPr/>
              <w:t xml:space="preserve">Presentación muy bien organizada y estética, facilitando la comprensión.</w:t>
            </w:r>
          </w:p>
        </w:tc>
        <w:tc>
          <w:tcPr>
            <w:noWrap/>
          </w:tcPr>
          <w:p>
            <w:pPr/>
            <w:r>
              <w:rPr/>
              <w:t xml:space="preserve">Trabajo impecable en organización y presentación, profesional y ejemplar.</w:t>
            </w:r>
          </w:p>
        </w:tc>
      </w:tr>
      <w:tr>
        <w:trPr/>
        <w:tc>
          <w:tcPr>
            <w:noWrap/>
          </w:tcPr>
          <w:p>
            <w:pPr/>
            <w:r>
              <w:rPr/>
              <w:t xml:space="preserve">Seguridad y Bioseguridad</w:t>
            </w:r>
          </w:p>
        </w:tc>
        <w:tc>
          <w:tcPr>
            <w:noWrap/>
          </w:tcPr>
          <w:p>
            <w:pPr/>
            <w:r>
              <w:rPr/>
              <w:t xml:space="preserve">No cumple con las normas básicas de seguridad, poniendo en riesgo la salud.</w:t>
            </w:r>
          </w:p>
        </w:tc>
        <w:tc>
          <w:tcPr>
            <w:noWrap/>
          </w:tcPr>
          <w:p>
            <w:pPr/>
            <w:r>
              <w:rPr/>
              <w:t xml:space="preserve">Cumple parcialmente con las normas, con algunos descuidos.</w:t>
            </w:r>
          </w:p>
        </w:tc>
        <w:tc>
          <w:tcPr>
            <w:noWrap/>
          </w:tcPr>
          <w:p>
            <w:pPr/>
            <w:r>
              <w:rPr/>
              <w:t xml:space="preserve">Cumple adecuadamente con las normas de seguridad y bioseguridad.</w:t>
            </w:r>
          </w:p>
        </w:tc>
        <w:tc>
          <w:tcPr>
            <w:noWrap/>
          </w:tcPr>
          <w:p>
            <w:pPr/>
            <w:r>
              <w:rPr/>
              <w:t xml:space="preserve">Aplica normas de bioseguridad rigurosamente durante todo el proceso.</w:t>
            </w:r>
          </w:p>
        </w:tc>
        <w:tc>
          <w:tcPr>
            <w:noWrap/>
          </w:tcPr>
          <w:p>
            <w:pPr/>
            <w:r>
              <w:rPr/>
              <w:t xml:space="preserve">Demuestra responsabilidad ejemplar y proactividad en la prevención de riesgos.</w:t>
            </w:r>
          </w:p>
        </w:tc>
      </w:tr>
      <w:tr>
        <w:trPr/>
        <w:tc>
          <w:tcPr>
            <w:noWrap/>
          </w:tcPr>
          <w:p>
            <w:pPr/>
            <w:r>
              <w:rPr/>
              <w:t xml:space="preserve">Trabajo en Equipo y Comunicación</w:t>
            </w:r>
          </w:p>
        </w:tc>
        <w:tc>
          <w:tcPr>
            <w:noWrap/>
          </w:tcPr>
          <w:p>
            <w:pPr/>
            <w:r>
              <w:rPr/>
              <w:t xml:space="preserve">No colabora ni comunica adecuadamente, dificultando el trabajo grupal.</w:t>
            </w:r>
          </w:p>
        </w:tc>
        <w:tc>
          <w:tcPr>
            <w:noWrap/>
          </w:tcPr>
          <w:p>
            <w:pPr/>
            <w:r>
              <w:rPr/>
              <w:t xml:space="preserve">Colabora de manera limitada y comunicación poco clara.</w:t>
            </w:r>
          </w:p>
        </w:tc>
        <w:tc>
          <w:tcPr>
            <w:noWrap/>
          </w:tcPr>
          <w:p>
            <w:pPr/>
            <w:r>
              <w:rPr/>
              <w:t xml:space="preserve">Colabora y comunica adecuadamente con el equipo.</w:t>
            </w:r>
          </w:p>
        </w:tc>
        <w:tc>
          <w:tcPr>
            <w:noWrap/>
          </w:tcPr>
          <w:p>
            <w:pPr/>
            <w:r>
              <w:rPr/>
              <w:t xml:space="preserve">Colabora de forma efectiva y comunica claramente ideas y resultados.</w:t>
            </w:r>
          </w:p>
        </w:tc>
        <w:tc>
          <w:tcPr>
            <w:noWrap/>
          </w:tcPr>
          <w:p>
            <w:pPr/>
            <w:r>
              <w:rPr/>
              <w:t xml:space="preserve">Demuestra liderazgo, excelente comunicación y fomenta un ambiente colaborativo.</w:t>
            </w:r>
          </w:p>
        </w:tc>
      </w:tr>
      <w:tr>
        <w:trPr/>
        <w:tc>
          <w:tcPr>
            <w:noWrap/>
          </w:tcPr>
          <w:p>
            <w:pPr/>
            <w:r>
              <w:rPr/>
              <w:t xml:space="preserve">Comprensión Conceptual y Aplicación Práctica</w:t>
            </w:r>
          </w:p>
        </w:tc>
        <w:tc>
          <w:tcPr>
            <w:noWrap/>
          </w:tcPr>
          <w:p>
            <w:pPr/>
            <w:r>
              <w:rPr/>
              <w:t xml:space="preserve">Muestra comprensión deficiente y aplicación incorrecta de conceptos farmacéuticos.</w:t>
            </w:r>
          </w:p>
        </w:tc>
        <w:tc>
          <w:tcPr>
            <w:noWrap/>
          </w:tcPr>
          <w:p>
            <w:pPr/>
            <w:r>
              <w:rPr/>
              <w:t xml:space="preserve">Comprende conceptos básicos pero con aplicación limitada o imprecisa.</w:t>
            </w:r>
          </w:p>
        </w:tc>
        <w:tc>
          <w:tcPr>
            <w:noWrap/>
          </w:tcPr>
          <w:p>
            <w:pPr/>
            <w:r>
              <w:rPr/>
              <w:t xml:space="preserve">Buena comprensión y aplicación adecuada en la mayoría de los casos.</w:t>
            </w:r>
          </w:p>
        </w:tc>
        <w:tc>
          <w:tcPr>
            <w:noWrap/>
          </w:tcPr>
          <w:p>
            <w:pPr/>
            <w:r>
              <w:rPr/>
              <w:t xml:space="preserve">Comprensión sólida y aplicación correcta y coherente de conceptos.</w:t>
            </w:r>
          </w:p>
        </w:tc>
        <w:tc>
          <w:tcPr>
            <w:noWrap/>
          </w:tcPr>
          <w:p>
            <w:pPr/>
            <w:r>
              <w:rPr/>
              <w:t xml:space="preserve">Demuestra comprensión profunda y aplica conceptos con creatividad y precisión.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2026-09-26T00:13:32-05:00</dcterms:created>
  <dcterms:modified xsi:type="dcterms:W3CDTF">2026-09-26T00:13:32-05:00</dcterms:modified>
</cp:coreProperties>
</file>

<file path=docProps/custom.xml><?xml version="1.0" encoding="utf-8"?>
<Properties xmlns="http://schemas.openxmlformats.org/officeDocument/2006/custom-properties" xmlns:vt="http://schemas.openxmlformats.org/officeDocument/2006/docPropsVTypes"/>
</file>