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Límites de Funciones Trigonométricas Indeterminadas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resolución de límites indeterminados tipo 0/0 e ∞/∞ en funciones polinómicas, radicales y trigonométricas,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Límites de Funciones Trigonométricas Indeterminadas</w:t>
      </w:r>
    </w:p>
    <w:p>
      <w:pPr/>
      <w:r>
        <w:rPr/>
        <w:t xml:space="preserve">Lista de verificación para evaluar la correcta resolución de límites indeterminados tipo 0/0 e ∞/∞ en funciones polinómicas, radicales y trigonométricas, dirigida 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límite indeterminado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el tipo de indeterminación (0/0 o ∞/∞) al evaluar el límite.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técnicas algebraicas</w:t>
            </w:r>
          </w:p>
        </w:tc>
        <w:tc>
          <w:tcPr>
            <w:noWrap/>
          </w:tcPr>
          <w:p>
            <w:pPr/>
            <w:r>
              <w:rPr/>
              <w:t xml:space="preserve">Utiliza factorización, conjugados o simplificación para eliminar la indeterminación en funciones polinómicas y radicales.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identidades trigonométricas</w:t>
            </w:r>
          </w:p>
        </w:tc>
        <w:tc>
          <w:tcPr>
            <w:noWrap/>
          </w:tcPr>
          <w:p>
            <w:pPr/>
            <w:r>
              <w:rPr/>
              <w:t xml:space="preserve">Emplea identidades trigonométricas pertinentes para simplificar límites con funciones trigonométricas.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precisa de límites fundamentales</w:t>
            </w:r>
          </w:p>
        </w:tc>
        <w:tc>
          <w:tcPr>
            <w:noWrap/>
          </w:tcPr>
          <w:p>
            <w:pPr/>
            <w:r>
              <w:rPr/>
              <w:t xml:space="preserve">Aplica límites básicos trigonométricos y límites notables correctamente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sustitución y evaluación final</w:t>
            </w:r>
          </w:p>
        </w:tc>
        <w:tc>
          <w:tcPr>
            <w:noWrap/>
          </w:tcPr>
          <w:p>
            <w:pPr/>
            <w:r>
              <w:rPr/>
              <w:t xml:space="preserve">Realiza la sustitución final en la expresión simplificada para obtener el valor del límite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Muestra todos los pasos de manera lógica y ordenada, facilitando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cada paso</w:t>
            </w:r>
          </w:p>
        </w:tc>
        <w:tc>
          <w:tcPr>
            <w:noWrap/>
          </w:tcPr>
          <w:p>
            <w:pPr/>
            <w:r>
              <w:rPr/>
              <w:t xml:space="preserve">Explica o anota brevemente la razón o técnica utilizada en cada etapa del cálculo del límite.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coherente con el problema planteado</w:t>
            </w:r>
          </w:p>
        </w:tc>
        <w:tc>
          <w:tcPr>
            <w:noWrap/>
          </w:tcPr>
          <w:p>
            <w:pPr/>
            <w:r>
              <w:rPr/>
              <w:t xml:space="preserve">El valor final obtenido es coherente y responde correctamente al límite planteado inicialmente.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2026-09-26T05:39:18-05:00</dcterms:created>
  <dcterms:modified xsi:type="dcterms:W3CDTF">2026-09-26T05:39:18-05:00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