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Propósitos de Aprendizaje y Criterios de Evaluación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identificación de errores y formulación de propósitos y criterios para una actividad de inglés, valorando el trabajo en su conjunto y asignando un criterio global para cada aspecto. Está orientada a estudiantes universitarios y se enfoca en la coherencia, claridad y relevancia de los propósitos y criterios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Propósitos de Aprendizaje y Criterios de Evaluación en Licenciatura en Lenguas Extranjeras</w:t>
      </w:r>
    </w:p>
    <w:p>
      <w:pPr/>
      <w:r>
        <w:rPr/>
        <w:t xml:space="preserve">Esta rúbrica está diseñada para evaluar el análisis, identificación de errores y formulación de propósitos y criterios para una actividad de inglés, valorando el trabajo en su conjunto y asignando un criterio global para cada aspecto. Está orientada a estudiantes universitarios y se enfoca en la coherencia, claridad y relevancia de los propósitos y criterios presentados.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ejemplo presentado</w:t>
            </w:r>
          </w:p>
        </w:tc>
        <w:tc>
          <w:tcPr>
            <w:noWrap/>
          </w:tcPr>
          <w:p>
            <w:pPr/>
            <w:r>
              <w:rPr/>
              <w:t xml:space="preserve">        El estudiante realiza un análisis profundo y comprensivo del ejemplo, identificando sus componentes clave y su función en el contexto de propósitos y criterios de evaluación.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errores en los criterios</w:t>
            </w:r>
          </w:p>
        </w:tc>
        <w:tc>
          <w:tcPr>
            <w:noWrap/>
          </w:tcPr>
          <w:p>
            <w:pPr/>
            <w:r>
              <w:rPr/>
              <w:t xml:space="preserve">        Detecta con precisión errores significativos en los criterios presentados, explicando claramente por qué son incorrectos o inapropiados.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formulación de propósitos de aprendizaje</w:t>
            </w:r>
          </w:p>
        </w:tc>
        <w:tc>
          <w:tcPr>
            <w:noWrap/>
          </w:tcPr>
          <w:p>
            <w:pPr/>
            <w:r>
              <w:rPr/>
              <w:t xml:space="preserve">        Los propósitos están formulados de manera clara, específica y coherente, reflejando objetivos alcanzables y medibles para la actividad de inglés.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entre propósitos y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        Los criterios de evaluación están alineados de forma directa y lógica con los propósitos de aprendizaje, garantizando que se pueda medir efectivamente lo propuesto.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Relevancia de los criterios para la actividad propuesta</w:t>
            </w:r>
          </w:p>
        </w:tc>
        <w:tc>
          <w:tcPr>
            <w:noWrap/>
          </w:tcPr>
          <w:p>
            <w:pPr/>
            <w:r>
              <w:rPr/>
              <w:t xml:space="preserve">        Los criterios seleccionados son relevantes, adecuados y pertinentes para evaluar la actividad de inglés planteada, considerando el nivel universitario.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Originalidad y creatividad en la formulación</w:t>
            </w:r>
          </w:p>
        </w:tc>
        <w:tc>
          <w:tcPr>
            <w:noWrap/>
          </w:tcPr>
          <w:p>
            <w:pPr/>
            <w:r>
              <w:rPr/>
              <w:t xml:space="preserve">        Presenta propósitos y criterios con un enfoque original, demostrando creatividad en la adaptación a la actividad y contexto específico.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        Emplea un lenguaje adecuado, preciso y profesional en la formulación de propósitos y criterios, reflejando dominio terminológico del área.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        El trabajo está bien organizado, con estructura lógica y presentación clara que facilita la comprensión y evaluación de los propósitos y criterios.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2026-09-25T23:29:11-05:00</dcterms:created>
  <dcterms:modified xsi:type="dcterms:W3CDTF">2026-09-25T23:29:11-05:00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