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Examen Dental: Alteraciones y Clasificación de Baume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Odontología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aplicación práctica de los estudiantes universitarios en Odontología sobre las alteraciones dentales de tamaño, forma, dirección, color, espacios fisiológicos y la clasificación de Baume. Cada criterio se evalúa en cinco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Examen Dental: Alteraciones y Clasificación de Baume</w:t>
      </w:r>
    </w:p>
    <w:p>
      <w:pPr/>
      <w:r>
        <w:rPr/>
        <w:t xml:space="preserve">Esta rúbrica está diseñada para evaluar el conocimiento y la aplicación práctica de los estudiantes universitarios en Odontología sobre las alteraciones dentales de tamaño, forma, dirección, color, espacios fisiológicos y la clasificación de Baume. Cada criterio se evalúa en cinco niveles de desempeño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Alteraciones de Tamaño</w:t>
            </w:r>
          </w:p>
        </w:tc>
        <w:tc>
          <w:tcPr>
            <w:noWrap/>
          </w:tcPr>
          <w:p>
            <w:pPr/>
            <w:r>
              <w:rPr/>
              <w:t xml:space="preserve">Reconoce y describe con precisión todas las alteraciones de tamaño dentales, incluyendo microdoncia y macrodoncia, con ejemplos clínicos claros.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alteraciones de tamaño con descripciones detalladas y algunos ejemplos clínicos.</w:t>
            </w:r>
          </w:p>
        </w:tc>
        <w:tc>
          <w:tcPr>
            <w:noWrap/>
          </w:tcPr>
          <w:p>
            <w:pPr/>
            <w:r>
              <w:rPr/>
              <w:t xml:space="preserve">Reconoce las alteraciones principales de tamaño, aunque con descripciones generales y pocos ejemplos clínicos.</w:t>
            </w:r>
          </w:p>
        </w:tc>
        <w:tc>
          <w:tcPr>
            <w:noWrap/>
          </w:tcPr>
          <w:p>
            <w:pPr/>
            <w:r>
              <w:rPr/>
              <w:t xml:space="preserve">Identifica algunas alteraciones de tamaño pero con explicaciones incompletas o confusas.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adecuadamente las alteraciones de tamaño.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Alteraciones de Forma</w:t>
            </w:r>
          </w:p>
        </w:tc>
        <w:tc>
          <w:tcPr>
            <w:noWrap/>
          </w:tcPr>
          <w:p>
            <w:pPr/>
            <w:r>
              <w:rPr/>
              <w:t xml:space="preserve">Describe con profundidad alteraciones de forma dentales, como conoide o geminación, incluyendo causas y consecuencias clínicas.</w:t>
            </w:r>
          </w:p>
        </w:tc>
        <w:tc>
          <w:tcPr>
            <w:noWrap/>
          </w:tcPr>
          <w:p>
            <w:pPr/>
            <w:r>
              <w:rPr/>
              <w:t xml:space="preserve">Reconoce e interpreta correctamente la mayoría de las alteraciones de forma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Identifica las alteraciones de forma más comunes con descripciones básicas y limitadas.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de las alteraciones de forma con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las alteraciones de forma dental.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Alteraciones en la Dirección</w:t>
            </w:r>
          </w:p>
        </w:tc>
        <w:tc>
          <w:tcPr>
            <w:noWrap/>
          </w:tcPr>
          <w:p>
            <w:pPr/>
            <w:r>
              <w:rPr/>
              <w:t xml:space="preserve">Explica con detalle las alteraciones en la dirección dental (como torsión y inclinación), relacionándolas con implicaciones clínicas.</w:t>
            </w:r>
          </w:p>
        </w:tc>
        <w:tc>
          <w:tcPr>
            <w:noWrap/>
          </w:tcPr>
          <w:p>
            <w:pPr/>
            <w:r>
              <w:rPr/>
              <w:t xml:space="preserve">Identifica y describe adecuadamente la mayoría de las alteraciones en la dirección dental.</w:t>
            </w:r>
          </w:p>
        </w:tc>
        <w:tc>
          <w:tcPr>
            <w:noWrap/>
          </w:tcPr>
          <w:p>
            <w:pPr/>
            <w:r>
              <w:rPr/>
              <w:t xml:space="preserve">Reconoce algunas alteraciones en dirección, aunque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Comprende parcialmente las alteraciones en la dirección, con confusión en conceptos.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alteraciones en la dirección dental.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Alteraciones de Color</w:t>
            </w:r>
          </w:p>
        </w:tc>
        <w:tc>
          <w:tcPr>
            <w:noWrap/>
          </w:tcPr>
          <w:p>
            <w:pPr/>
            <w:r>
              <w:rPr/>
              <w:t xml:space="preserve">Detalla con precisión las alteraciones de color dental, incluyendo causas internas y externas, y su impacto clínico.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las alteraciones de color de forma clara y coherente.</w:t>
            </w:r>
          </w:p>
        </w:tc>
        <w:tc>
          <w:tcPr>
            <w:noWrap/>
          </w:tcPr>
          <w:p>
            <w:pPr/>
            <w:r>
              <w:rPr/>
              <w:t xml:space="preserve">Reconoce alteraciones de color comunes, pero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y algunas confusiones sobre alteraciones de color.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las alteraciones de color dental.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los Espacios Fisiológicos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los espacios fisiológicos dentales, su importancia y variaciones normales y patológicas.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los espacios fisiológicos y su función en la dentición.</w:t>
            </w:r>
          </w:p>
        </w:tc>
        <w:tc>
          <w:tcPr>
            <w:noWrap/>
          </w:tcPr>
          <w:p>
            <w:pPr/>
            <w:r>
              <w:rPr/>
              <w:t xml:space="preserve">Reconoce los espacios fisiológicos, aunque con explicación básica y pocas relaciones clínicas.</w:t>
            </w:r>
          </w:p>
        </w:tc>
        <w:tc>
          <w:tcPr>
            <w:noWrap/>
          </w:tcPr>
          <w:p>
            <w:pPr/>
            <w:r>
              <w:rPr/>
              <w:t xml:space="preserve">Comprende de forma superficial los espacios fisiológicos con algunos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los espacios fisiológicos en odontología.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Baume</w:t>
            </w:r>
          </w:p>
        </w:tc>
        <w:tc>
          <w:tcPr>
            <w:noWrap/>
          </w:tcPr>
          <w:p>
            <w:pPr/>
            <w:r>
              <w:rPr/>
              <w:t xml:space="preserve">Aplica correctamente la clasificación de Baume en todos los casos presentados, con justificación detallada y ejemplos clínicos.</w:t>
            </w:r>
          </w:p>
        </w:tc>
        <w:tc>
          <w:tcPr>
            <w:noWrap/>
          </w:tcPr>
          <w:p>
            <w:pPr/>
            <w:r>
              <w:rPr/>
              <w:t xml:space="preserve">Clasifica adecuadamente la mayoría de los casos según Baume, con justificaciones claras.</w:t>
            </w:r>
          </w:p>
        </w:tc>
        <w:tc>
          <w:tcPr>
            <w:noWrap/>
          </w:tcPr>
          <w:p>
            <w:pPr/>
            <w:r>
              <w:rPr/>
              <w:t xml:space="preserve">Clasifica casos básicos según Baume, aunque con errores menores o sin justificación completa.</w:t>
            </w:r>
          </w:p>
        </w:tc>
        <w:tc>
          <w:tcPr>
            <w:noWrap/>
          </w:tcPr>
          <w:p>
            <w:pPr/>
            <w:r>
              <w:rPr/>
              <w:t xml:space="preserve">Clasifica de forma incompleta o confusa, con justificaciones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aplica ni comprende la clasificación de Baume en los casos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Claridad en la Respuesta</w:t>
            </w:r>
          </w:p>
        </w:tc>
        <w:tc>
          <w:tcPr>
            <w:noWrap/>
          </w:tcPr>
          <w:p>
            <w:pPr/>
            <w:r>
              <w:rPr/>
              <w:t xml:space="preserve">Respuestas muy bien organizadas, claras, con terminología odontológica precisa y sin errores gramaticales.</w:t>
            </w:r>
          </w:p>
        </w:tc>
        <w:tc>
          <w:tcPr>
            <w:noWrap/>
          </w:tcPr>
          <w:p>
            <w:pPr/>
            <w:r>
              <w:rPr/>
              <w:t xml:space="preserve">Respuestas claras y bien organizadas con terminología adecuada y mínimos errores.</w:t>
            </w:r>
          </w:p>
        </w:tc>
        <w:tc>
          <w:tcPr>
            <w:noWrap/>
          </w:tcPr>
          <w:p>
            <w:pPr/>
            <w:r>
              <w:rPr/>
              <w:t xml:space="preserve">Respuestas comprensibles aunque con organización irregular y algunos errores terminológicos.</w:t>
            </w:r>
          </w:p>
        </w:tc>
        <w:tc>
          <w:tcPr>
            <w:noWrap/>
          </w:tcPr>
          <w:p>
            <w:pPr/>
            <w:r>
              <w:rPr/>
              <w:t xml:space="preserve">Respuestas poco claras, con organización deficiente y errores frecuentes.</w:t>
            </w:r>
          </w:p>
        </w:tc>
        <w:tc>
          <w:tcPr>
            <w:noWrap/>
          </w:tcPr>
          <w:p>
            <w:pPr/>
            <w:r>
              <w:rPr/>
              <w:t xml:space="preserve">Respuestas confusas, desorganizadas y con errores graves que dificultan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2026-09-26T01:23:24-05:00</dcterms:created>
  <dcterms:modified xsi:type="dcterms:W3CDTF">2026-09-26T01:23:24-05:00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