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Componentes Electrónicos Básicos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electrónica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y correcta inclusión de elementos esenciales relacionados con fundamentos y componentes pasivos, circuitos integrados básicos y el desarrollo de un proyecto práctico con circuitos integrados, orientada a estudiantes universitarios de Ingeniería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Componentes Electrónicos Básicos en Ingeniería Electrónica</w:t>
      </w:r>
    </w:p>
    <w:p>
      <w:pPr/>
      <w:r>
        <w:rPr/>
        <w:t xml:space="preserve">Esta lista de verificación evalúa la presencia y correcta inclusión de elementos esenciales relacionados con fundamentos y componentes pasivos, circuitos integrados básicos y el desarrollo de un proyecto práctico con circuitos integrados, orientada a estudiantes universitarios de Ingeniería Electrónica.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componentes pasivos esenciales (resistencias, capacitores, inductores).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clara de los fundamentos teóricos detrás de cada componente pasivo utilizado.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adecuada y justificación de circuitos integrados básicos utilizados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un esquema o diagrama del circuito integrado básico empleado.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Desarrollo y documentación de un proyecto práctico que integre componentes pasivos y circuitos integrados.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Verificación funcional del circuito integrado básico mediante pruebas o simulaciones.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símbolos y nomenclatura electrónica en diagramas y documentación.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coherente del trabajo, facilitando la comprensión de los conceptos y 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2026-09-26T01:28:01-05:00</dcterms:created>
  <dcterms:modified xsi:type="dcterms:W3CDTF">2026-09-26T01:28:01-05:00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