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Ensayo sobre la Historia de la Bioquímica en Ingeniería Ambiental</w:t>
      </w:r>
    </w:p>
    <w:p/>
    <w:p>
      <w:pPr/>
      <w:r>
        <w:rPr>
          <w:color w:val="666666"/>
          <w:sz w:val="20"/>
          <w:szCs w:val="20"/>
          <w:i w:val="1"/>
          <w:iCs w:val="1"/>
        </w:rPr>
        <w:t xml:space="preserve">Rúbrica Analítica | Ingeniería | Ingeniería ambiental | 3 niveles</w:t>
      </w:r>
    </w:p>
    <w:p/>
    <w:p>
      <w:pPr/>
      <w:r>
        <w:rPr>
          <w:color w:val="2b6cb0"/>
          <w:sz w:val="28"/>
          <w:szCs w:val="28"/>
          <w:b w:val="1"/>
          <w:bCs w:val="1"/>
        </w:rPr>
        <w:t xml:space="preserve">Descripción</w:t>
      </w:r>
    </w:p>
    <w:p>
      <w:pPr/>
      <w:r>
        <w:rPr>
          <w:sz w:val="22"/>
          <w:szCs w:val="22"/>
        </w:rPr>
        <w:t xml:space="preserve">Esta rúbrica está diseñada para evaluar el ensayo de estudiantes universitarios sobre la historia de la bioquímica en el contexto de la ingeniería ambiental. Cada criterio se evalúa individualmente en tres niveles de desempeño para identificar fortalezas y áreas de mejora.</w:t>
      </w:r>
    </w:p>
    <w:p/>
    <w:p>
      <w:pPr/>
      <w:r>
        <w:rPr>
          <w:color w:val="2b6cb0"/>
          <w:sz w:val="28"/>
          <w:szCs w:val="28"/>
          <w:b w:val="1"/>
          <w:bCs w:val="1"/>
        </w:rPr>
        <w:t xml:space="preserve">Rúbrica</w:t>
      </w:r>
    </w:p>
    <w:p>
      <w:pPr/>
      <w:r>
        <w:rPr/>
        <w:t xml:space="preserve">Rúbrica Analítica para Ensayo sobre la Historia de la Bioquímica en Ingeniería Ambiental</w:t>
      </w:r>
    </w:p>
    <w:p>
      <w:pPr/>
      <w:r>
        <w:rPr/>
        <w:t xml:space="preserve">Esta rúbrica está diseñada para evaluar el ensayo de estudiantes universitarios sobre la historia de la bioquímica en el contexto de la ingeniería ambiental. Cada criterio se evalúa individualmente en tres niveles de desempeño para identificar fortalezas y áreas de mejora.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Contenido histórico y científico</w:t>
            </w:r>
          </w:p>
        </w:tc>
        <w:tc>
          <w:tcPr>
            <w:noWrap/>
          </w:tcPr>
          <w:p>
            <w:pPr/>
            <w:r>
              <w:rPr/>
              <w:t xml:space="preserve">Presenta información precisa, detallada y relevante sobre la historia de la bioquímica y su relación con la ingeniería ambiental, incluyendo fechas, personajes y descubrimientos clave.</w:t>
            </w:r>
          </w:p>
        </w:tc>
        <w:tc>
          <w:tcPr>
            <w:noWrap/>
          </w:tcPr>
          <w:p>
            <w:pPr/>
            <w:r>
              <w:rPr/>
              <w:t xml:space="preserve">Incluye información relevante con algunos detalles importantes, aunque puede faltar profundidad o algunos elementos históricos clave.</w:t>
            </w:r>
          </w:p>
        </w:tc>
        <w:tc>
          <w:tcPr>
            <w:noWrap/>
          </w:tcPr>
          <w:p>
            <w:pPr/>
            <w:r>
              <w:rPr/>
              <w:t xml:space="preserve">La información es incompleta, incorrecta o poco relevante, careciendo de fundamentos históricos o científicos claros.</w:t>
            </w:r>
          </w:p>
        </w:tc>
      </w:tr>
      <w:tr>
        <w:trPr/>
        <w:tc>
          <w:tcPr>
            <w:noWrap/>
          </w:tcPr>
          <w:p>
            <w:pPr/>
            <w:r>
              <w:rPr/>
              <w:t xml:space="preserve">Comprensión del impacto en la ingeniería ambiental</w:t>
            </w:r>
          </w:p>
        </w:tc>
        <w:tc>
          <w:tcPr>
            <w:noWrap/>
          </w:tcPr>
          <w:p>
            <w:pPr/>
            <w:r>
              <w:rPr/>
              <w:t xml:space="preserve">Analiza de manera profunda cómo la bioquímica ha influido y sigue influyendo en la ingeniería ambiental, estableciendo conexiones claras y fundamentadas.</w:t>
            </w:r>
          </w:p>
        </w:tc>
        <w:tc>
          <w:tcPr>
            <w:noWrap/>
          </w:tcPr>
          <w:p>
            <w:pPr/>
            <w:r>
              <w:rPr/>
              <w:t xml:space="preserve">Describe el impacto de la bioquímica en la ingeniería ambiental pero con análisis superficial o poco detallado.</w:t>
            </w:r>
          </w:p>
        </w:tc>
        <w:tc>
          <w:tcPr>
            <w:noWrap/>
          </w:tcPr>
          <w:p>
            <w:pPr/>
            <w:r>
              <w:rPr/>
              <w:t xml:space="preserve">No logra identificar ni explicar adecuadamente la relación entre la bioquímica y la ingeniería ambiental.</w:t>
            </w:r>
          </w:p>
        </w:tc>
      </w:tr>
      <w:tr>
        <w:trPr/>
        <w:tc>
          <w:tcPr>
            <w:noWrap/>
          </w:tcPr>
          <w:p>
            <w:pPr/>
            <w:r>
              <w:rPr/>
              <w:t xml:space="preserve">Estructura y organización</w:t>
            </w:r>
          </w:p>
        </w:tc>
        <w:tc>
          <w:tcPr>
            <w:noWrap/>
          </w:tcPr>
          <w:p>
            <w:pPr/>
            <w:r>
              <w:rPr/>
              <w:t xml:space="preserve">El ensayo está claramente estructurado con introducción, desarrollo y conclusión coherentes y bien enlazados, facilitando la comprensión del lector.</w:t>
            </w:r>
          </w:p>
        </w:tc>
        <w:tc>
          <w:tcPr>
            <w:noWrap/>
          </w:tcPr>
          <w:p>
            <w:pPr/>
            <w:r>
              <w:rPr/>
              <w:t xml:space="preserve">La estructura es adecuada pero presenta algunas incoherencias o desorden en la secuencia de ideas.</w:t>
            </w:r>
          </w:p>
        </w:tc>
        <w:tc>
          <w:tcPr>
            <w:noWrap/>
          </w:tcPr>
          <w:p>
            <w:pPr/>
            <w:r>
              <w:rPr/>
              <w:t xml:space="preserve">El ensayo carece de una estructura clara, dificultando la comprensión y seguimiento del texto.</w:t>
            </w:r>
          </w:p>
        </w:tc>
      </w:tr>
      <w:tr>
        <w:trPr/>
        <w:tc>
          <w:tcPr>
            <w:noWrap/>
          </w:tcPr>
          <w:p>
            <w:pPr/>
            <w:r>
              <w:rPr/>
              <w:t xml:space="preserve">Claridad y coherencia en la redacción</w:t>
            </w:r>
          </w:p>
        </w:tc>
        <w:tc>
          <w:tcPr>
            <w:noWrap/>
          </w:tcPr>
          <w:p>
            <w:pPr/>
            <w:r>
              <w:rPr/>
              <w:t xml:space="preserve">El texto es claro, fluido y coherente, con un uso adecuado de vocabulario técnico y sin errores gramaticales significativos.</w:t>
            </w:r>
          </w:p>
        </w:tc>
        <w:tc>
          <w:tcPr>
            <w:noWrap/>
          </w:tcPr>
          <w:p>
            <w:pPr/>
            <w:r>
              <w:rPr/>
              <w:t xml:space="preserve">El texto es comprensible pero presenta algunos errores de redacción o vocabulario que afectan la fluidez.</w:t>
            </w:r>
          </w:p>
        </w:tc>
        <w:tc>
          <w:tcPr>
            <w:noWrap/>
          </w:tcPr>
          <w:p>
            <w:pPr/>
            <w:r>
              <w:rPr/>
              <w:t xml:space="preserve">La redacción es confusa, con múltiples errores gramaticales y uso inapropiado del vocabulario técnico.</w:t>
            </w:r>
          </w:p>
        </w:tc>
      </w:tr>
      <w:tr>
        <w:trPr/>
        <w:tc>
          <w:tcPr>
            <w:noWrap/>
          </w:tcPr>
          <w:p>
            <w:pPr/>
            <w:r>
              <w:rPr/>
              <w:t xml:space="preserve">Uso y citación de fuentes bibliográficas</w:t>
            </w:r>
          </w:p>
        </w:tc>
        <w:tc>
          <w:tcPr>
            <w:noWrap/>
          </w:tcPr>
          <w:p>
            <w:pPr/>
            <w:r>
              <w:rPr/>
              <w:t xml:space="preserve">Incluye fuentes confiables y actuales correctamente citadas, demostrando un adecuado soporte documental.</w:t>
            </w:r>
          </w:p>
        </w:tc>
        <w:tc>
          <w:tcPr>
            <w:noWrap/>
          </w:tcPr>
          <w:p>
            <w:pPr/>
            <w:r>
              <w:rPr/>
              <w:t xml:space="preserve">Utiliza fuentes adecuadas pero con algunas imprecisiones en las citas o con menor variedad bibliográfica.</w:t>
            </w:r>
          </w:p>
        </w:tc>
        <w:tc>
          <w:tcPr>
            <w:noWrap/>
          </w:tcPr>
          <w:p>
            <w:pPr/>
            <w:r>
              <w:rPr/>
              <w:t xml:space="preserve">No utiliza fuentes confiables o no cita adecuadamente, afectando la credibilidad del ensayo.</w:t>
            </w:r>
          </w:p>
        </w:tc>
      </w:tr>
      <w:tr>
        <w:trPr/>
        <w:tc>
          <w:tcPr>
            <w:noWrap/>
          </w:tcPr>
          <w:p>
            <w:pPr/>
            <w:r>
              <w:rPr/>
              <w:t xml:space="preserve">Originalidad y pensamiento crítico</w:t>
            </w:r>
          </w:p>
        </w:tc>
        <w:tc>
          <w:tcPr>
            <w:noWrap/>
          </w:tcPr>
          <w:p>
            <w:pPr/>
            <w:r>
              <w:rPr/>
              <w:t xml:space="preserve">Demuestra un enfoque original y pensamiento crítico al interpretar la historia y su impacto, aportando perspectivas propias.</w:t>
            </w:r>
          </w:p>
        </w:tc>
        <w:tc>
          <w:tcPr>
            <w:noWrap/>
          </w:tcPr>
          <w:p>
            <w:pPr/>
            <w:r>
              <w:rPr/>
              <w:t xml:space="preserve">Presenta algunas ideas originales pero en general sigue un enfoque descriptivo y poco analítico.</w:t>
            </w:r>
          </w:p>
        </w:tc>
        <w:tc>
          <w:tcPr>
            <w:noWrap/>
          </w:tcPr>
          <w:p>
            <w:pPr/>
            <w:r>
              <w:rPr/>
              <w:t xml:space="preserve">El ensayo es repetitivo, sin aporte crítico ni originalidad en el tratamiento del tema.</w:t>
            </w:r>
          </w:p>
        </w:tc>
      </w:tr>
      <w:tr>
        <w:trPr/>
        <w:tc>
          <w:tcPr>
            <w:noWrap/>
          </w:tcPr>
          <w:p>
            <w:pPr/>
            <w:r>
              <w:rPr/>
              <w:t xml:space="preserve">Presentación y formato</w:t>
            </w:r>
          </w:p>
        </w:tc>
        <w:tc>
          <w:tcPr>
            <w:noWrap/>
          </w:tcPr>
          <w:p>
            <w:pPr/>
            <w:r>
              <w:rPr/>
              <w:t xml:space="preserve">Cumple con las normas de formato establecidas (márgenes, tipografía, espacio, extensión) y está bien presentado.</w:t>
            </w:r>
          </w:p>
        </w:tc>
        <w:tc>
          <w:tcPr>
            <w:noWrap/>
          </w:tcPr>
          <w:p>
            <w:pPr/>
            <w:r>
              <w:rPr/>
              <w:t xml:space="preserve">Presenta leves desviaciones en el formato pero no afectan la legibilidad general del ensayo.</w:t>
            </w:r>
          </w:p>
        </w:tc>
        <w:tc>
          <w:tcPr>
            <w:noWrap/>
          </w:tcPr>
          <w:p>
            <w:pPr/>
            <w:r>
              <w:rPr/>
              <w:t xml:space="preserve">No respeta las normas de formato, dificultando la lectura y presentación profesional del trabajo.</w:t>
            </w:r>
          </w:p>
        </w:tc>
      </w:tr>
      <w:tr>
        <w:trPr/>
        <w:tc>
          <w:tcPr>
            <w:noWrap/>
          </w:tcPr>
          <w:p>
            <w:pPr/>
            <w:r>
              <w:rPr/>
              <w:t xml:space="preserve">Ortografía y gramática</w:t>
            </w:r>
          </w:p>
        </w:tc>
        <w:tc>
          <w:tcPr>
            <w:noWrap/>
          </w:tcPr>
          <w:p>
            <w:pPr/>
            <w:r>
              <w:rPr/>
              <w:t xml:space="preserve">El ensayo está libre de errores ortográficos y gramaticales.</w:t>
            </w:r>
          </w:p>
        </w:tc>
        <w:tc>
          <w:tcPr>
            <w:noWrap/>
          </w:tcPr>
          <w:p>
            <w:pPr/>
            <w:r>
              <w:rPr/>
              <w:t xml:space="preserve">Presenta algunos errores menores que no afectan gravemente la comprensión.</w:t>
            </w:r>
          </w:p>
        </w:tc>
        <w:tc>
          <w:tcPr>
            <w:noWrap/>
          </w:tcPr>
          <w:p>
            <w:pPr/>
            <w:r>
              <w:rPr/>
              <w:t xml:space="preserve">Contiene múltiples errores ortográficos y gramaticales que interfieren con la comprensión del texto.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2026-09-26T02:18:52-05:00</dcterms:created>
  <dcterms:modified xsi:type="dcterms:W3CDTF">2026-09-26T02:18:52-05:00</dcterms:modified>
</cp:coreProperties>
</file>

<file path=docProps/custom.xml><?xml version="1.0" encoding="utf-8"?>
<Properties xmlns="http://schemas.openxmlformats.org/officeDocument/2006/custom-properties" xmlns:vt="http://schemas.openxmlformats.org/officeDocument/2006/docPropsVTypes"/>
</file>