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Diálogo sobre Reservación en Hotel en Inglés</w:t>
      </w:r>
    </w:p>
    <w:p/>
    <w:p>
      <w:pPr/>
      <w:r>
        <w:rPr>
          <w:color w:val="666666"/>
          <w:sz w:val="20"/>
          <w:szCs w:val="20"/>
          <w:i w:val="1"/>
          <w:iCs w:val="1"/>
        </w:rPr>
        <w:t xml:space="preserve">Rúbrica Analítica | Ciencias de la Educación | Licenciatura en lenguas extranjeras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de la Licenciatura en Lenguas Extranjeras en la realización de un diálogo en inglés relacionado con una reservación en un hotel. Se evalúan aspectos comunicativos, lingüísticos y pragmáticos para identificar fortalezas y áreas de mejora.</w:t>
      </w:r>
    </w:p>
    <w:p/>
    <w:p>
      <w:pPr/>
      <w:r>
        <w:rPr>
          <w:color w:val="2b6cb0"/>
          <w:sz w:val="28"/>
          <w:szCs w:val="28"/>
          <w:b w:val="1"/>
          <w:bCs w:val="1"/>
        </w:rPr>
        <w:t xml:space="preserve">Rúbrica</w:t>
      </w:r>
    </w:p>
    <w:p>
      <w:pPr/>
      <w:r>
        <w:rPr/>
        <w:t xml:space="preserve">Rúbrica Analítica para Evaluar Diálogo sobre Reservación en Hotel en Inglés</w:t>
      </w:r>
    </w:p>
    <w:p>
      <w:pPr/>
      <w:r>
        <w:rPr/>
        <w:t xml:space="preserve">Esta rúbrica está diseñada para evaluar el desempeño de estudiantes universitarios de la Licenciatura en Lenguas Extranjeras en la realización de un diálogo en inglés relacionado con una reservación en un hotel. Se evalúan aspectos comunicativos, lingüísticos y pragmáticos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de vocabulario específico relacionado con reservaciones</w:t>
            </w:r>
          </w:p>
        </w:tc>
        <w:tc>
          <w:tcPr>
            <w:noWrap/>
          </w:tcPr>
          <w:p>
            <w:pPr/>
            <w:r>
              <w:rPr/>
              <w:t xml:space="preserve">Utiliza vocabulario completo, preciso y variado relacionado con reservaciones en hoteles sin errores.</w:t>
            </w:r>
          </w:p>
        </w:tc>
        <w:tc>
          <w:tcPr>
            <w:noWrap/>
          </w:tcPr>
          <w:p>
            <w:pPr/>
            <w:r>
              <w:rPr/>
              <w:t xml:space="preserve">Usa vocabulario adecuado y variado con mínimas imprecisiones o errores.</w:t>
            </w:r>
          </w:p>
        </w:tc>
        <w:tc>
          <w:tcPr>
            <w:noWrap/>
          </w:tcPr>
          <w:p>
            <w:pPr/>
            <w:r>
              <w:rPr/>
              <w:t xml:space="preserve">Emplea vocabulario básico relacionado con reservaciones con algunos errores que no afectan la comprensión.</w:t>
            </w:r>
          </w:p>
        </w:tc>
        <w:tc>
          <w:tcPr>
            <w:noWrap/>
          </w:tcPr>
          <w:p>
            <w:pPr/>
            <w:r>
              <w:rPr/>
              <w:t xml:space="preserve">Vocabulario limitado y con errores frecuentes que dificultan la comprensión.</w:t>
            </w:r>
          </w:p>
        </w:tc>
        <w:tc>
          <w:tcPr>
            <w:noWrap/>
          </w:tcPr>
          <w:p>
            <w:pPr/>
            <w:r>
              <w:rPr/>
              <w:t xml:space="preserve">Uso pobre o incorrecto del vocabulario, lo que impide la comprensión del tema.</w:t>
            </w:r>
          </w:p>
        </w:tc>
      </w:tr>
      <w:tr>
        <w:trPr/>
        <w:tc>
          <w:tcPr>
            <w:noWrap/>
          </w:tcPr>
          <w:p>
            <w:pPr/>
            <w:r>
              <w:rPr/>
              <w:t xml:space="preserve">Corrección gramatical</w:t>
            </w:r>
          </w:p>
        </w:tc>
        <w:tc>
          <w:tcPr>
            <w:noWrap/>
          </w:tcPr>
          <w:p>
            <w:pPr/>
            <w:r>
              <w:rPr/>
              <w:t xml:space="preserve">Frases gramaticalmente correctas y complejas con muy pocos o ningún error.</w:t>
            </w:r>
          </w:p>
        </w:tc>
        <w:tc>
          <w:tcPr>
            <w:noWrap/>
          </w:tcPr>
          <w:p>
            <w:pPr/>
            <w:r>
              <w:rPr/>
              <w:t xml:space="preserve">Frases mayormente correctas con algunos errores menores que no afectan la comunicación.</w:t>
            </w:r>
          </w:p>
        </w:tc>
        <w:tc>
          <w:tcPr>
            <w:noWrap/>
          </w:tcPr>
          <w:p>
            <w:pPr/>
            <w:r>
              <w:rPr/>
              <w:t xml:space="preserve">Errores gramaticales frecuentes pero el mensaje sigue siendo entendible.</w:t>
            </w:r>
          </w:p>
        </w:tc>
        <w:tc>
          <w:tcPr>
            <w:noWrap/>
          </w:tcPr>
          <w:p>
            <w:pPr/>
            <w:r>
              <w:rPr/>
              <w:t xml:space="preserve">Errores graves que dificultan la comprensión en varias ocasiones.</w:t>
            </w:r>
          </w:p>
        </w:tc>
        <w:tc>
          <w:tcPr>
            <w:noWrap/>
          </w:tcPr>
          <w:p>
            <w:pPr/>
            <w:r>
              <w:rPr/>
              <w:t xml:space="preserve">Numerosos errores que impiden la comprensión del diálogo.</w:t>
            </w:r>
          </w:p>
        </w:tc>
      </w:tr>
      <w:tr>
        <w:trPr/>
        <w:tc>
          <w:tcPr>
            <w:noWrap/>
          </w:tcPr>
          <w:p>
            <w:pPr/>
            <w:r>
              <w:rPr/>
              <w:t xml:space="preserve">Pronunciación y entonación</w:t>
            </w:r>
          </w:p>
        </w:tc>
        <w:tc>
          <w:tcPr>
            <w:noWrap/>
          </w:tcPr>
          <w:p>
            <w:pPr/>
            <w:r>
              <w:rPr/>
              <w:t xml:space="preserve">Pronunciación clara y entonación natural que facilita la comprensión total.</w:t>
            </w:r>
          </w:p>
        </w:tc>
        <w:tc>
          <w:tcPr>
            <w:noWrap/>
          </w:tcPr>
          <w:p>
            <w:pPr/>
            <w:r>
              <w:rPr/>
              <w:t xml:space="preserve">Pronunciación comprensible con entonación adecuada, con pocas dificultades para entender.</w:t>
            </w:r>
          </w:p>
        </w:tc>
        <w:tc>
          <w:tcPr>
            <w:noWrap/>
          </w:tcPr>
          <w:p>
            <w:pPr/>
            <w:r>
              <w:rPr/>
              <w:t xml:space="preserve">Pronunciación aceptable aunque con algunos errores que requieren esfuerzo para entender.</w:t>
            </w:r>
          </w:p>
        </w:tc>
        <w:tc>
          <w:tcPr>
            <w:noWrap/>
          </w:tcPr>
          <w:p>
            <w:pPr/>
            <w:r>
              <w:rPr/>
              <w:t xml:space="preserve">Pronunciación y entonación deficientes que dificultan la comprensión en varias partes.</w:t>
            </w:r>
          </w:p>
        </w:tc>
        <w:tc>
          <w:tcPr>
            <w:noWrap/>
          </w:tcPr>
          <w:p>
            <w:pPr/>
            <w:r>
              <w:rPr/>
              <w:t xml:space="preserve">Pronunciación ininteligible que impide la comunicación efectiva.</w:t>
            </w:r>
          </w:p>
        </w:tc>
      </w:tr>
      <w:tr>
        <w:trPr/>
        <w:tc>
          <w:tcPr>
            <w:noWrap/>
          </w:tcPr>
          <w:p>
            <w:pPr/>
            <w:r>
              <w:rPr/>
              <w:t xml:space="preserve">Fluidez y naturalidad en el diálogo</w:t>
            </w:r>
          </w:p>
        </w:tc>
        <w:tc>
          <w:tcPr>
            <w:noWrap/>
          </w:tcPr>
          <w:p>
            <w:pPr/>
            <w:r>
              <w:rPr/>
              <w:t xml:space="preserve">Diálogo fluido, natural y bien coordinado sin pausas innecesarias.</w:t>
            </w:r>
          </w:p>
        </w:tc>
        <w:tc>
          <w:tcPr>
            <w:noWrap/>
          </w:tcPr>
          <w:p>
            <w:pPr/>
            <w:r>
              <w:rPr/>
              <w:t xml:space="preserve">Diálogo mayormente fluido con pocas pausas o interrupciones.</w:t>
            </w:r>
          </w:p>
        </w:tc>
        <w:tc>
          <w:tcPr>
            <w:noWrap/>
          </w:tcPr>
          <w:p>
            <w:pPr/>
            <w:r>
              <w:rPr/>
              <w:t xml:space="preserve">Diálogo con algunas pausas o titubeos pero con sentido general.</w:t>
            </w:r>
          </w:p>
        </w:tc>
        <w:tc>
          <w:tcPr>
            <w:noWrap/>
          </w:tcPr>
          <w:p>
            <w:pPr/>
            <w:r>
              <w:rPr/>
              <w:t xml:space="preserve">Frecuentes pausas y titubeos que afectan la continuidad.</w:t>
            </w:r>
          </w:p>
        </w:tc>
        <w:tc>
          <w:tcPr>
            <w:noWrap/>
          </w:tcPr>
          <w:p>
            <w:pPr/>
            <w:r>
              <w:rPr/>
              <w:t xml:space="preserve">Diálogo entrecortado y poco natural que impide la comunicación.</w:t>
            </w:r>
          </w:p>
        </w:tc>
      </w:tr>
      <w:tr>
        <w:trPr/>
        <w:tc>
          <w:tcPr>
            <w:noWrap/>
          </w:tcPr>
          <w:p>
            <w:pPr/>
            <w:r>
              <w:rPr/>
              <w:t xml:space="preserve">Coherencia y cohesión en la interacción</w:t>
            </w:r>
          </w:p>
        </w:tc>
        <w:tc>
          <w:tcPr>
            <w:noWrap/>
          </w:tcPr>
          <w:p>
            <w:pPr/>
            <w:r>
              <w:rPr/>
              <w:t xml:space="preserve">Respuestas y preguntas bien organizadas que mantienen coherencia y cohesión clara.</w:t>
            </w:r>
          </w:p>
        </w:tc>
        <w:tc>
          <w:tcPr>
            <w:noWrap/>
          </w:tcPr>
          <w:p>
            <w:pPr/>
            <w:r>
              <w:rPr/>
              <w:t xml:space="preserve">Interacción coherente con mínimas desviaciones o saltos de tema.</w:t>
            </w:r>
          </w:p>
        </w:tc>
        <w:tc>
          <w:tcPr>
            <w:noWrap/>
          </w:tcPr>
          <w:p>
            <w:pPr/>
            <w:r>
              <w:rPr/>
              <w:t xml:space="preserve">Interacción con coherencia básica pero con algunos momentos confusos.</w:t>
            </w:r>
          </w:p>
        </w:tc>
        <w:tc>
          <w:tcPr>
            <w:noWrap/>
          </w:tcPr>
          <w:p>
            <w:pPr/>
            <w:r>
              <w:rPr/>
              <w:t xml:space="preserve">Interacción poco coherente y con falta de conexión entre ideas.</w:t>
            </w:r>
          </w:p>
        </w:tc>
        <w:tc>
          <w:tcPr>
            <w:noWrap/>
          </w:tcPr>
          <w:p>
            <w:pPr/>
            <w:r>
              <w:rPr/>
              <w:t xml:space="preserve">Interacción incoherente que dificulta el seguimiento del diálogo.</w:t>
            </w:r>
          </w:p>
        </w:tc>
      </w:tr>
      <w:tr>
        <w:trPr/>
        <w:tc>
          <w:tcPr>
            <w:noWrap/>
          </w:tcPr>
          <w:p>
            <w:pPr/>
            <w:r>
              <w:rPr/>
              <w:t xml:space="preserve">Uso adecuado de expresiones y fórmulas sociales</w:t>
            </w:r>
          </w:p>
        </w:tc>
        <w:tc>
          <w:tcPr>
            <w:noWrap/>
          </w:tcPr>
          <w:p>
            <w:pPr/>
            <w:r>
              <w:rPr/>
              <w:t xml:space="preserve">Emplea correctamente saludos, despedidas y fórmulas de cortesía específicas del contexto.</w:t>
            </w:r>
          </w:p>
        </w:tc>
        <w:tc>
          <w:tcPr>
            <w:noWrap/>
          </w:tcPr>
          <w:p>
            <w:pPr/>
            <w:r>
              <w:rPr/>
              <w:t xml:space="preserve">Usa fórmulas sociales adecuadas con muy pocas omisiones o errores.</w:t>
            </w:r>
          </w:p>
        </w:tc>
        <w:tc>
          <w:tcPr>
            <w:noWrap/>
          </w:tcPr>
          <w:p>
            <w:pPr/>
            <w:r>
              <w:rPr/>
              <w:t xml:space="preserve">Incluye algunas expresiones sociales básicas con errores o ausencias.</w:t>
            </w:r>
          </w:p>
        </w:tc>
        <w:tc>
          <w:tcPr>
            <w:noWrap/>
          </w:tcPr>
          <w:p>
            <w:pPr/>
            <w:r>
              <w:rPr/>
              <w:t xml:space="preserve">Fórmulas sociales limitadas o inapropiadas para el contexto.</w:t>
            </w:r>
          </w:p>
        </w:tc>
        <w:tc>
          <w:tcPr>
            <w:noWrap/>
          </w:tcPr>
          <w:p>
            <w:pPr/>
            <w:r>
              <w:rPr/>
              <w:t xml:space="preserve">No utiliza expresiones ni fórmulas sociales adecuadas.</w:t>
            </w:r>
          </w:p>
        </w:tc>
      </w:tr>
      <w:tr>
        <w:trPr/>
        <w:tc>
          <w:tcPr>
            <w:noWrap/>
          </w:tcPr>
          <w:p>
            <w:pPr/>
            <w:r>
              <w:rPr/>
              <w:t xml:space="preserve">Capacidad para manejar situaciones imprevistas o clarificaciones</w:t>
            </w:r>
          </w:p>
        </w:tc>
        <w:tc>
          <w:tcPr>
            <w:noWrap/>
          </w:tcPr>
          <w:p>
            <w:pPr/>
            <w:r>
              <w:rPr/>
              <w:t xml:space="preserve">Responde con precisión y naturalidad a preguntas o aclaraciones inesperadas.</w:t>
            </w:r>
          </w:p>
        </w:tc>
        <w:tc>
          <w:tcPr>
            <w:noWrap/>
          </w:tcPr>
          <w:p>
            <w:pPr/>
            <w:r>
              <w:rPr/>
              <w:t xml:space="preserve">Gestiona adecuadamente situaciones imprevistas con alguna dificultad menor.</w:t>
            </w:r>
          </w:p>
        </w:tc>
        <w:tc>
          <w:tcPr>
            <w:noWrap/>
          </w:tcPr>
          <w:p>
            <w:pPr/>
            <w:r>
              <w:rPr/>
              <w:t xml:space="preserve">Responde a aclaraciones básicas pero con limitaciones.</w:t>
            </w:r>
          </w:p>
        </w:tc>
        <w:tc>
          <w:tcPr>
            <w:noWrap/>
          </w:tcPr>
          <w:p>
            <w:pPr/>
            <w:r>
              <w:rPr/>
              <w:t xml:space="preserve">Dificultad notable para manejar situaciones no previstas o clarificaciones.</w:t>
            </w:r>
          </w:p>
        </w:tc>
        <w:tc>
          <w:tcPr>
            <w:noWrap/>
          </w:tcPr>
          <w:p>
            <w:pPr/>
            <w:r>
              <w:rPr/>
              <w:t xml:space="preserve">No logra responder ni manejar situaciones imprevistas ni aclaraciones.</w:t>
            </w:r>
          </w:p>
        </w:tc>
      </w:tr>
      <w:tr>
        <w:trPr/>
        <w:tc>
          <w:tcPr>
            <w:noWrap/>
          </w:tcPr>
          <w:p>
            <w:pPr/>
            <w:r>
              <w:rPr/>
              <w:t xml:space="preserve">Pronunciación de números y fechas</w:t>
            </w:r>
          </w:p>
        </w:tc>
        <w:tc>
          <w:tcPr>
            <w:noWrap/>
          </w:tcPr>
          <w:p>
            <w:pPr/>
            <w:r>
              <w:rPr/>
              <w:t xml:space="preserve">Pronuncia claramente todos los números y fechas sin errores.</w:t>
            </w:r>
          </w:p>
        </w:tc>
        <w:tc>
          <w:tcPr>
            <w:noWrap/>
          </w:tcPr>
          <w:p>
            <w:pPr/>
            <w:r>
              <w:rPr/>
              <w:t xml:space="preserve">Pronunciación correcta de la mayoría de números y fechas, con mínimos errores.</w:t>
            </w:r>
          </w:p>
        </w:tc>
        <w:tc>
          <w:tcPr>
            <w:noWrap/>
          </w:tcPr>
          <w:p>
            <w:pPr/>
            <w:r>
              <w:rPr/>
              <w:t xml:space="preserve">Pronunciación aceptable de números y fechas con algunos errores que no confunden.</w:t>
            </w:r>
          </w:p>
        </w:tc>
        <w:tc>
          <w:tcPr>
            <w:noWrap/>
          </w:tcPr>
          <w:p>
            <w:pPr/>
            <w:r>
              <w:rPr/>
              <w:t xml:space="preserve">Dificultad para pronunciar números y fechas que generan confusión ocasional.</w:t>
            </w:r>
          </w:p>
        </w:tc>
        <w:tc>
          <w:tcPr>
            <w:noWrap/>
          </w:tcPr>
          <w:p>
            <w:pPr/>
            <w:r>
              <w:rPr/>
              <w:t xml:space="preserve">Pronunciación incorrecta que impide la comprensión de números y fechas.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2026-09-26T06:39:16-05:00</dcterms:created>
  <dcterms:modified xsi:type="dcterms:W3CDTF">2026-09-26T06:39:16-05:00</dcterms:modified>
</cp:coreProperties>
</file>

<file path=docProps/custom.xml><?xml version="1.0" encoding="utf-8"?>
<Properties xmlns="http://schemas.openxmlformats.org/officeDocument/2006/custom-properties" xmlns:vt="http://schemas.openxmlformats.org/officeDocument/2006/docPropsVTypes"/>
</file>