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sociales y socioemocionales de los estudiantes en contextos escolares como la clase y el recreo. Permite identificar fortalezas y áreas de mejora en aspectos clave del desarrollo socioemocional.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Estudiantes de Primaria (6-11 años)</w:t>
      </w:r>
    </w:p>
    <w:p>
      <w:pPr/>
      <w:r>
        <w:rPr/>
        <w:t xml:space="preserve">Esta rúbrica evalúa habilidades sociales y socioemocionales de los estudiantes en contextos escolares como la clase y el recreo. Permite identificar fortalezas y áreas de mejora en aspectos clave del desarrollo socioemocional.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activamente a todos los compañeros, facilitando el diálogo.</w:t>
            </w:r>
          </w:p>
        </w:tc>
        <w:tc>
          <w:tcPr>
            <w:noWrap/>
          </w:tcPr>
          <w:p>
            <w:pPr/>
            <w:r>
              <w:rPr/>
              <w:t xml:space="preserve">Se comunica bien y generalmente escucha a otros con atención.</w:t>
            </w:r>
          </w:p>
        </w:tc>
        <w:tc>
          <w:tcPr>
            <w:noWrap/>
          </w:tcPr>
          <w:p>
            <w:pPr/>
            <w:r>
              <w:rPr/>
              <w:t xml:space="preserve">Expresa sus ideas, pero a veces no escucha o no se hace entender completamente.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o no presta atención a los demás al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Reconoce y respeta consistentemente los sentimientos de sus compañeros, ofreciendo apoyo.</w:t>
            </w:r>
          </w:p>
        </w:tc>
        <w:tc>
          <w:tcPr>
            <w:noWrap/>
          </w:tcPr>
          <w:p>
            <w:pPr/>
            <w:r>
              <w:rPr/>
              <w:t xml:space="preserve">Muestra comprensión hacia los sentimientos de otros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En ocasiones reconoce emociones ajenas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los sentimientos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al trabajo en grupo, respetando roles.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necesita recordatorios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conflictos y propone soluciones pacíficas y justas para todos.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ayuda o intenta resolverlos adecuadamente.</w:t>
            </w:r>
          </w:p>
        </w:tc>
        <w:tc>
          <w:tcPr>
            <w:noWrap/>
          </w:tcPr>
          <w:p>
            <w:pPr/>
            <w:r>
              <w:rPr/>
              <w:t xml:space="preserve">A veces se involucra en conflictos y tiene dificultad para manejarlos sin apoyo.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responde de manera agresiva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</w:t>
            </w:r>
          </w:p>
        </w:tc>
        <w:tc>
          <w:tcPr>
            <w:noWrap/>
          </w:tcPr>
          <w:p>
            <w:pPr/>
            <w:r>
              <w:rPr/>
              <w:t xml:space="preserve">Muestra un control excelente de sus emociones, reaccionando con calma ante situaciones difíciles.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puede alterarse en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En ocasiones pierde el control emocional y necesita apoyo para regularse.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reacciona impulsivamente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turnos</w:t>
            </w:r>
          </w:p>
        </w:tc>
        <w:tc>
          <w:tcPr>
            <w:noWrap/>
          </w:tcPr>
          <w:p>
            <w:pPr/>
            <w:r>
              <w:rPr/>
              <w:t xml:space="preserve">Sigue siempre las normas y espera su turno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espera su turno,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Respeta las normas a veces,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espera su turno, dificultando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aporta ideas creativas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las tareas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apoyo hacia los demás</w:t>
            </w:r>
          </w:p>
        </w:tc>
        <w:tc>
          <w:tcPr>
            <w:noWrap/>
          </w:tcPr>
          <w:p>
            <w:pPr/>
            <w:r>
              <w:rPr/>
              <w:t xml:space="preserve">Ofrece ayuda y apoyo de manera constante y espontánea a sus compañeros.</w:t>
            </w:r>
          </w:p>
        </w:tc>
        <w:tc>
          <w:tcPr>
            <w:noWrap/>
          </w:tcPr>
          <w:p>
            <w:pPr/>
            <w:r>
              <w:rPr/>
              <w:t xml:space="preserve">Brinda ayuda cuando se lo solicitan y es amable con sus compañeros.</w:t>
            </w:r>
          </w:p>
        </w:tc>
        <w:tc>
          <w:tcPr>
            <w:noWrap/>
          </w:tcPr>
          <w:p>
            <w:pPr/>
            <w:r>
              <w:rPr/>
              <w:t xml:space="preserve">Ayuda ocasionalmente, pero no siempre muestra disposición para apoyar.</w:t>
            </w:r>
          </w:p>
        </w:tc>
        <w:tc>
          <w:tcPr>
            <w:noWrap/>
          </w:tcPr>
          <w:p>
            <w:pPr/>
            <w:r>
              <w:rPr/>
              <w:t xml:space="preserve">No ofrece ayuda ni demuestra interés en apoyar 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2026-09-26T05:48:21-05:00</dcterms:created>
  <dcterms:modified xsi:type="dcterms:W3CDTF">2026-09-26T05:48:21-05:00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