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Evaluación de Urgencias Médicas</w:t>
      </w:r>
    </w:p>
    <w:p/>
    <w:p>
      <w:pPr/>
      <w:r>
        <w:rPr>
          <w:color w:val="666666"/>
          <w:sz w:val="20"/>
          <w:szCs w:val="20"/>
          <w:i w:val="1"/>
          <w:iCs w:val="1"/>
        </w:rPr>
        <w:t xml:space="preserve">Lista de Verificación | Ciencias de la Salud | Medicina | 4 niveles</w:t>
      </w:r>
    </w:p>
    <w:p/>
    <w:p>
      <w:pPr/>
      <w:r>
        <w:rPr>
          <w:color w:val="2b6cb0"/>
          <w:sz w:val="28"/>
          <w:szCs w:val="28"/>
          <w:b w:val="1"/>
          <w:bCs w:val="1"/>
        </w:rPr>
        <w:t xml:space="preserve">Descripción</w:t>
      </w:r>
    </w:p>
    <w:p>
      <w:pPr/>
      <w:r>
        <w:rPr>
          <w:sz w:val="22"/>
          <w:szCs w:val="22"/>
        </w:rPr>
        <w:t xml:space="preserve">Esta lista de verificación está diseñada para evaluar la presencia de elementos esenciales en los trabajos de estudiantes universitarios en el área de Urgencias Médicas. Cada criterio debe ser marcado con "Sí" o "No" según corresponda.</w:t>
      </w:r>
    </w:p>
    <w:p/>
    <w:p>
      <w:pPr/>
      <w:r>
        <w:rPr>
          <w:color w:val="2b6cb0"/>
          <w:sz w:val="28"/>
          <w:szCs w:val="28"/>
          <w:b w:val="1"/>
          <w:bCs w:val="1"/>
        </w:rPr>
        <w:t xml:space="preserve">Rúbrica</w:t>
      </w:r>
    </w:p>
    <w:p>
      <w:pPr/>
      <w:r>
        <w:rPr/>
        <w:t xml:space="preserve">Lista de Verificación para Evaluación de Urgencias Médicas</w:t>
      </w:r>
    </w:p>
    <w:p>
      <w:pPr/>
      <w:r>
        <w:rPr/>
        <w:t xml:space="preserve">Esta lista de verificación está diseñada para evaluar la presencia de elementos esenciales en los trabajos de estudiantes universitarios en el área de Urgencias Médicas. Cada criterio debe ser marcado con "Sí" o "No" según corresponda.</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Identificación correcta y clara de la urgencia médica presentada.</w:t>
            </w:r>
          </w:p>
        </w:tc>
        <w:tc>
          <w:tcPr>
            <w:noWrap/>
          </w:tcPr>
          <w:p>
            <w:pPr/>
          </w:p>
        </w:tc>
      </w:tr>
      <w:tr>
        <w:trPr/>
        <w:tc>
          <w:tcPr>
            <w:noWrap/>
          </w:tcPr>
          <w:p>
            <w:pPr/>
            <w:r>
              <w:rPr/>
              <w:t xml:space="preserve">Descripción detallada y precisa de los signos y síntomas relevantes.</w:t>
            </w:r>
          </w:p>
        </w:tc>
        <w:tc>
          <w:tcPr>
            <w:noWrap/>
          </w:tcPr>
          <w:p>
            <w:pPr/>
          </w:p>
        </w:tc>
      </w:tr>
      <w:tr>
        <w:trPr/>
        <w:tc>
          <w:tcPr>
            <w:noWrap/>
          </w:tcPr>
          <w:p>
            <w:pPr/>
            <w:r>
              <w:rPr/>
              <w:t xml:space="preserve">Aplicación adecuada de protocolos o algoritmos de atención de urgencias.</w:t>
            </w:r>
          </w:p>
        </w:tc>
        <w:tc>
          <w:tcPr>
            <w:noWrap/>
          </w:tcPr>
          <w:p>
            <w:pPr/>
          </w:p>
        </w:tc>
      </w:tr>
      <w:tr>
        <w:trPr/>
        <w:tc>
          <w:tcPr>
            <w:noWrap/>
          </w:tcPr>
          <w:p>
            <w:pPr/>
            <w:r>
              <w:rPr/>
              <w:t xml:space="preserve">Justificación basada en evidencia para las intervenciones realizadas.</w:t>
            </w:r>
          </w:p>
        </w:tc>
        <w:tc>
          <w:tcPr>
            <w:noWrap/>
          </w:tcPr>
          <w:p>
            <w:pPr/>
          </w:p>
        </w:tc>
      </w:tr>
      <w:tr>
        <w:trPr/>
        <w:tc>
          <w:tcPr>
            <w:noWrap/>
          </w:tcPr>
          <w:p>
            <w:pPr/>
            <w:r>
              <w:rPr/>
              <w:t xml:space="preserve">Reconocimiento de posibles complicaciones y manejo preventivo.</w:t>
            </w:r>
          </w:p>
        </w:tc>
        <w:tc>
          <w:tcPr>
            <w:noWrap/>
          </w:tcPr>
          <w:p>
            <w:pPr/>
          </w:p>
        </w:tc>
      </w:tr>
      <w:tr>
        <w:trPr/>
        <w:tc>
          <w:tcPr>
            <w:noWrap/>
          </w:tcPr>
          <w:p>
            <w:pPr/>
            <w:r>
              <w:rPr/>
              <w:t xml:space="preserve">Presentación clara y organizada del caso o trabajo.</w:t>
            </w:r>
          </w:p>
        </w:tc>
        <w:tc>
          <w:tcPr>
            <w:noWrap/>
          </w:tcPr>
          <w:p>
            <w:pPr/>
          </w:p>
        </w:tc>
      </w:tr>
      <w:tr>
        <w:trPr/>
        <w:tc>
          <w:tcPr>
            <w:noWrap/>
          </w:tcPr>
          <w:p>
            <w:pPr/>
            <w:r>
              <w:rPr/>
              <w:t xml:space="preserve">Uso correcto del lenguaje técnico y terminología médica.</w:t>
            </w:r>
          </w:p>
        </w:tc>
        <w:tc>
          <w:tcPr>
            <w:noWrap/>
          </w:tcPr>
          <w:p>
            <w:pPr/>
          </w:p>
        </w:tc>
      </w:tr>
      <w:tr>
        <w:trPr/>
        <w:tc>
          <w:tcPr>
            <w:noWrap/>
          </w:tcPr>
          <w:p>
            <w:pPr/>
            <w:r>
              <w:rPr/>
              <w:t xml:space="preserve">Conclusiones relevantes y coherentes con la evaluación y tratamiento realizados.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2026-09-26T01:38:18-05:00</dcterms:created>
  <dcterms:modified xsi:type="dcterms:W3CDTF">2026-09-26T01:38:18-05:00</dcterms:modified>
</cp:coreProperties>
</file>

<file path=docProps/custom.xml><?xml version="1.0" encoding="utf-8"?>
<Properties xmlns="http://schemas.openxmlformats.org/officeDocument/2006/custom-properties" xmlns:vt="http://schemas.openxmlformats.org/officeDocument/2006/docPropsVTypes"/>
</file>