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Luz, Forma y Volumen en Bodegón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encaje y proporción, valores tonales a lápiz, y la teoría del color básica aplicada en un dibujo de bodegón, dirigida a estudiantes de secundaria (12-15 años). La evaluación se realiza en una escala numérica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Luz, Forma y Volumen en Bodegón</w:t></w:r></w:p><w:p><w:pPr/><w:r><w:rPr/><w:t xml:space="preserve">Esta rúbrica está diseñada para evaluar el encaje y proporción, valores tonales a lápiz, y la teoría del color básica aplicada en un dibujo de bodegón, dirigida a estudiantes de secundaria (12-15 años). La evaluación se realiza en una escala numérica con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Encaje y proporción en el bodegón</w:t></w:r></w:p></w:tc><w:tc><w:tcPr><w:noWrap/></w:tcPr><w:p><w:pPr/><w:r><w:rPr><w:b w:val="1"/><w:bCs w:val="1"/></w:rPr><w:t xml:space="preserve">Excelente (90%+):</w:t></w:r><w:r><w:rPr/><w:t xml:space="preserve"> Todas las formas están correctamente proporcionadas y bien ubicadas.</w:t></w:r><w:br/><w:r><w:rPr/><w:t xml:space="preserve">        </w:t></w:r><w:r><w:rPr><w:b w:val="1"/><w:bCs w:val="1"/></w:rPr><w:t xml:space="preserve">Bueno (80%+):</w:t></w:r><w:r><w:rPr/><w:t xml:space="preserve"> La mayoría de las formas están proporcionadas y bien ubicadas, con ligeros errores.</w:t></w:r><w:br/><w:r><w:rPr/><w:t xml:space="preserve">        </w:t></w:r><w:r><w:rPr><w:b w:val="1"/><w:bCs w:val="1"/></w:rPr><w:t xml:space="preserve">Aceptable (50%+):</w:t></w:r><w:r><w:rPr/><w:t xml:space="preserve"> Algunas formas tienen proporciones o ubicaciones incorrectas que afectan la composición.</w:t></w:r><w:br/><w:r><w:rPr/><w:t xml:space="preserve">        </w:t></w:r><w:r><w:rPr><w:b w:val="1"/><w:bCs w:val="1"/></w:rPr><w:t xml:space="preserve">Pobre (<50%):</w:t></w:r><w:r><w:rPr/><w:t xml:space="preserve"> Formas desproporcionadas y mal ubicadas, afectando negativamente la composición.      </w:t></w:r></w:p></w:tc><w:tc><w:tcPr><w:noWrap/></w:tcPr><w:p><w:pPr/><w:r><w:rPr/><w:t xml:space="preserve">4</w:t></w:r></w:p></w:tc></w:tr><w:tr><w:trPr/><w:tc><w:tcPr><w:noWrap/></w:tcPr><w:p><w:pPr/><w:r><w:rPr/><w:t xml:space="preserve">Valores tonales a lápiz: gradación y contraste</w:t></w:r></w:p></w:tc><w:tc><w:tcPr><w:noWrap/></w:tcPr><w:p><w:pPr/><w:r><w:rPr><w:b w:val="1"/><w:bCs w:val="1"/></w:rPr><w:t xml:space="preserve">Excelente (90%+):</w:t></w:r><w:r><w:rPr/><w:t xml:space="preserve"> Uso preciso y variado de tonos, logrando un buen contraste y profundidad.</w:t></w:r><w:br/><w:r><w:rPr/><w:t xml:space="preserve">        </w:t></w:r><w:r><w:rPr><w:b w:val="1"/><w:bCs w:val="1"/></w:rPr><w:t xml:space="preserve">Bueno (80%+):</w:t></w:r><w:r><w:rPr/><w:t xml:space="preserve"> Uso adecuado de tonos con contraste suficiente, aunque limitado en variedad.</w:t></w:r><w:br/><w:r><w:rPr/><w:t xml:space="preserve">        </w:t></w:r><w:r><w:rPr><w:b w:val="1"/><w:bCs w:val="1"/></w:rPr><w:t xml:space="preserve">Aceptable (50%+):</w:t></w:r><w:r><w:rPr/><w:t xml:space="preserve"> Uso básico de tonos con contraste insuficiente que limita la percepción de volumen.</w:t></w:r><w:br/><w:r><w:rPr/><w:t xml:space="preserve">        </w:t></w:r><w:r><w:rPr><w:b w:val="1"/><w:bCs w:val="1"/></w:rPr><w:t xml:space="preserve">Pobre (<50%):</w:t></w:r><w:r><w:rPr/><w:t xml:space="preserve"> Valores tonales muy limitados o inapropiados, sin generar volumen ni profundidad.      </w:t></w:r></w:p></w:tc><w:tc><w:tcPr><w:noWrap/></w:tcPr><w:p><w:pPr/><w:r><w:rPr/><w:t xml:space="preserve">4</w:t></w:r></w:p></w:tc></w:tr><w:tr><w:trPr/><w:tc><w:tcPr><w:noWrap/></w:tcPr><w:p><w:pPr/><w:r><w:rPr/><w:t xml:space="preserve">Aplicación de la teoría del color básica</w:t></w:r></w:p></w:tc><w:tc><w:tcPr><w:noWrap/></w:tcPr><w:p><w:pPr/><w:r><w:rPr><w:b w:val="1"/><w:bCs w:val="1"/></w:rPr><w:t xml:space="preserve">Excelente (90%+):</w:t></w:r><w:r><w:rPr/><w:t xml:space="preserve"> Colores aplicados correctamente según teoría básica, armonía evidente.</w:t></w:r><w:br/><w:r><w:rPr/><w:t xml:space="preserve">        </w:t></w:r><w:r><w:rPr><w:b w:val="1"/><w:bCs w:val="1"/></w:rPr><w:t xml:space="preserve">Bueno (80%+):</w:t></w:r><w:r><w:rPr/><w:t xml:space="preserve"> Aplicación correcta de colores con alguna inconsistencia menor.</w:t></w:r><w:br/><w:r><w:rPr/><w:t xml:space="preserve">        </w:t></w:r><w:r><w:rPr><w:b w:val="1"/><w:bCs w:val="1"/></w:rPr><w:t xml:space="preserve">Aceptable (50%+):</w:t></w:r><w:r><w:rPr/><w:t xml:space="preserve"> Colores aplicados de forma básica, con errores en la armonía o selección.</w:t></w:r><w:br/><w:r><w:rPr/><w:t xml:space="preserve">        </w:t></w:r><w:r><w:rPr><w:b w:val="1"/><w:bCs w:val="1"/></w:rPr><w:t xml:space="preserve">Pobre (<50%):</w:t></w:r><w:r><w:rPr/><w:t xml:space="preserve"> Colores aplicados incorrectamente o sin relación con la teoría básica.      </w:t></w:r></w:p></w:tc><w:tc><w:tcPr><w:noWrap/></w:tcPr><w:p><w:pPr/><w:r><w:rPr/><w:t xml:space="preserve">4</w:t></w:r></w:p></w:tc></w:tr><w:tr><w:trPr/><w:tc><w:tcPr><w:noWrap/></w:tcPr><w:p><w:pPr/><w:r><w:rPr/><w:t xml:space="preserve">Expresión artística y creatividad</w:t></w:r></w:p></w:tc><w:tc><w:tcPr><w:noWrap/></w:tcPr><w:p><w:pPr/><w:r><w:rPr><w:b w:val="1"/><w:bCs w:val="1"/></w:rPr><w:t xml:space="preserve">Excelente (90%+):</w:t></w:r><w:r><w:rPr/><w:t xml:space="preserve"> La obra muestra creatividad notable y expresión personal clara.</w:t></w:r><w:br/><w:r><w:rPr/><w:t xml:space="preserve">        </w:t></w:r><w:r><w:rPr><w:b w:val="1"/><w:bCs w:val="1"/></w:rPr><w:t xml:space="preserve">Bueno (80%+):</w:t></w:r><w:r><w:rPr/><w:t xml:space="preserve"> Muestra creatividad y expresión personal, aunque conservadora.</w:t></w:r><w:br/><w:r><w:rPr/><w:t xml:space="preserve">        </w:t></w:r><w:r><w:rPr><w:b w:val="1"/><w:bCs w:val="1"/></w:rPr><w:t xml:space="preserve">Aceptable (50%+):</w:t></w:r><w:r><w:rPr/><w:t xml:space="preserve"> Expresión limitada con poca originalidad.</w:t></w:r><w:br/><w:r><w:rPr/><w:t xml:space="preserve">        </w:t></w:r><w:r><w:rPr><w:b w:val="1"/><w:bCs w:val="1"/></w:rPr><w:t xml:space="preserve">Pobre (<50%):</w:t></w:r><w:r><w:rPr/><w:t xml:space="preserve"> Falta de expresión artística y creatividad evidente.      </w:t></w:r></w:p></w:tc><w:tc><w:tcPr><w:noWrap/></w:tcPr><w:p><w:pPr/><w:r><w:rPr/><w:t xml:space="preserve">4</w:t></w:r></w:p></w:tc></w:tr><w:tr><w:trPr/><w:tc><w:tcPr><w:noWrap/></w:tcPr><w:p><w:pPr/><w:r><w:rPr/><w:t xml:space="preserve">Uso del espacio y composición</w:t></w:r></w:p></w:tc><w:tc><w:tcPr><w:noWrap/></w:tcPr><w:p><w:pPr/><w:r><w:rPr><w:b w:val="1"/><w:bCs w:val="1"/></w:rPr><w:t xml:space="preserve">Excelente (90%+):</w:t></w:r><w:r><w:rPr/><w:t xml:space="preserve"> Composición equilibrada y uso eficiente del espacio.</w:t></w:r><w:br/><w:r><w:rPr/><w:t xml:space="preserve">        </w:t></w:r><w:r><w:rPr><w:b w:val="1"/><w:bCs w:val="1"/></w:rPr><w:t xml:space="preserve">Bueno (80%+):</w:t></w:r><w:r><w:rPr/><w:t xml:space="preserve"> Composición adecuada con pequeños desequilibrios.</w:t></w:r><w:br/><w:r><w:rPr/><w:t xml:space="preserve">        </w:t></w:r><w:r><w:rPr><w:b w:val="1"/><w:bCs w:val="1"/></w:rPr><w:t xml:space="preserve">Aceptable (50%+):</w:t></w:r><w:r><w:rPr/><w:t xml:space="preserve"> Composición poco equilibrada o espacio mal utilizado.</w:t></w:r><w:br/><w:r><w:rPr/><w:t xml:space="preserve">        </w:t></w:r><w:r><w:rPr><w:b w:val="1"/><w:bCs w:val="1"/></w:rPr><w:t xml:space="preserve">Pobre (<50%):</w:t></w:r><w:r><w:rPr/><w:t xml:space="preserve"> Uso inadecuado del espacio que afecta negativamente la obra.      </w:t></w:r></w:p></w:tc><w:tc><w:tcPr><w:noWrap/></w:tcPr><w:p><w:pPr/><w:r><w:rPr/><w:t xml:space="preserve">4</w:t></w:r></w:p></w:tc></w:tr><w:tr><w:trPr/><w:tc><w:tcPr><w:noWrap/></w:tcPr><w:p><w:pPr/><w:r><w:rPr/><w:t xml:space="preserve">Detalle y limpieza en la ejecución</w:t></w:r></w:p></w:tc><w:tc><w:tcPr><w:noWrap/></w:tcPr><w:p><w:pPr/><w:r><w:rPr><w:b w:val="1"/><w:bCs w:val="1"/></w:rPr><w:t xml:space="preserve">Excelente (90%+):</w:t></w:r><w:r><w:rPr/><w:t xml:space="preserve"> Detalles bien definidos y trabajo limpio sin manchas o errores.</w:t></w:r><w:br/><w:r><w:rPr/><w:t xml:space="preserve">        </w:t></w:r><w:r><w:rPr><w:b w:val="1"/><w:bCs w:val="1"/></w:rPr><w:t xml:space="preserve">Bueno (80%+):</w:t></w:r><w:r><w:rPr/><w:t xml:space="preserve"> Detalles visibles con pocas imperfecciones.</w:t></w:r><w:br/><w:r><w:rPr/><w:t xml:space="preserve">        </w:t></w:r><w:r><w:rPr><w:b w:val="1"/><w:bCs w:val="1"/></w:rPr><w:t xml:space="preserve">Aceptable (50%+):</w:t></w:r><w:r><w:rPr/><w:t xml:space="preserve"> Detalles poco claros y trabajo con algunas imperfecciones.</w:t></w:r><w:br/><w:r><w:rPr/><w:t xml:space="preserve">        </w:t></w:r><w:r><w:rPr><w:b w:val="1"/><w:bCs w:val="1"/></w:rPr><w:t xml:space="preserve">Pobre (<50%):</w:t></w:r><w:r><w:rPr/><w:t xml:space="preserve"> Falta de detalle y trabajo descuidado o sucio.      </w:t></w:r></w:p></w:tc><w:tc><w:tcPr><w:noWrap/></w:tcPr><w:p><w:pPr/><w:r><w:rPr/><w:t xml:space="preserve">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2026-09-26T06:39:56-05:00</dcterms:created>
  <dcterms:modified xsi:type="dcterms:W3CDTF">2026-09-26T06:39:56-05:00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