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Central - Cartel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explicar las funciones del sistema nervioso central y las constantes positivas y negativas, mediante un cartel gráfico. Se valoran aspectos de contenido, claridad y presentación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Central - Cartel Gráfico</w:t>
      </w:r>
    </w:p>
    <w:p>
      <w:pPr/>
      <w:r>
        <w:rPr/>
        <w:t xml:space="preserve">Esta rúbrica evalúa la capacidad del estudiante para identificar y explicar las funciones del sistema nervioso central y las constantes positivas y negativas, mediante un cartel gráfico. Se valoran aspectos de contenido, claridad y presentación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del sistema nervioso central</w:t>
            </w:r>
          </w:p>
        </w:tc>
        <w:tc>
          <w:tcPr>
            <w:noWrap/>
          </w:tcPr>
          <w:p>
            <w:pPr/>
            <w:r>
              <w:rPr/>
              <w:t xml:space="preserve">Describe todas las funciones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funciones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las funciones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constantes positivas y negativas</w:t>
            </w:r>
          </w:p>
        </w:tc>
        <w:tc>
          <w:tcPr>
            <w:noWrap/>
          </w:tcPr>
          <w:p>
            <w:pPr/>
            <w:r>
              <w:rPr/>
              <w:t xml:space="preserve">Explica claramente ambas constantes y su importancia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las constantes con cierta claridad, pero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las constantes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constantes positivas y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cartel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organizado, pero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Texto e imágenes son muy claros, legibles y bien distribuidos.</w:t>
            </w:r>
          </w:p>
        </w:tc>
        <w:tc>
          <w:tcPr>
            <w:noWrap/>
          </w:tcPr>
          <w:p>
            <w:pPr/>
            <w:r>
              <w:rPr/>
              <w:t xml:space="preserve">Texto e imágenes son claros en su mayoría, con pocas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Texto o imágenes poco claros que dificultan la lectura o entendimiento.</w:t>
            </w:r>
          </w:p>
        </w:tc>
        <w:tc>
          <w:tcPr>
            <w:noWrap/>
          </w:tcPr>
          <w:p>
            <w:pPr/>
            <w:r>
              <w:rPr/>
              <w:t xml:space="preserve">Texto e imágenes son confusos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relevantes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o gráficos, algunos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cartel presenta ideas originales y diseño creativo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El cartel tiene elementos creativos y diseño adecuado.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presenta pocas ideas creativas.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en todo el cartel.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durante la exposición (si aplica)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pero con poca seguridad o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insegura,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realiza la exposición o no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