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Matriz de Partes Interesadas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trabajo de los estudiantes en la elaboración de la Matriz de Partes Interesadas, considerando aspectos clave como identificación, análisis, clasificación y presentación.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Matriz de Partes Interesadas - Ingeniería Industrial</w:t>
      </w:r>
    </w:p>
    <w:p>
      <w:pPr/>
      <w:r>
        <w:rPr/>
        <w:t xml:space="preserve">Esta rúbrica permite evaluar detalladamente el trabajo de los estudiantes en la elaboración de la Matriz de Partes Interesadas, considerando aspectos clave como identificación, análisis, clasificación y presentación.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de las partes interesadas</w:t>
            </w:r>
          </w:p>
        </w:tc>
        <w:tc>
          <w:tcPr>
            <w:noWrap/>
          </w:tcPr>
          <w:p>
            <w:pPr/>
            <w:r>
              <w:rPr/>
              <w:t xml:space="preserve">Incluye exhaustivamente todas las partes interesadas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interesadas importantes,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las partes interesadas principales, pero omite varias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interesadas, pero faltan muchas y con poco criterio.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partes interesadas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las partes interesadas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partes interesadas según criterios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mayormente correcta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solo las partes más evidentes, con errores en otras.</w:t>
            </w:r>
          </w:p>
        </w:tc>
        <w:tc>
          <w:tcPr>
            <w:noWrap/>
          </w:tcPr>
          <w:p>
            <w:pPr/>
            <w:r>
              <w:rPr/>
              <w:t xml:space="preserve">La clasificación es confusa o poco coherente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clasifica o la clasificación no tiene relación con la matriz 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nivel de influencia y poder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justificación clara el nivel de influencia y poder de cada parte interesada.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justificaciones,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básico, sin profundizar en las justificaciones o con errores moderados.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argumentos sólidos.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nivel de influencia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intereses y expectativas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intereses y expectativas de cada parte interesada de forma precisa.</w:t>
            </w:r>
          </w:p>
        </w:tc>
        <w:tc>
          <w:tcPr>
            <w:noWrap/>
          </w:tcPr>
          <w:p>
            <w:pPr/>
            <w:r>
              <w:rPr/>
              <w:t xml:space="preserve">Describe mayormente bien los intereses y expectativas, con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intereses y expectativas generales pero con escasa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relevante sobre intereses y expectativas.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intereses o expectativas de las partes interesadas.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de gestión para cada parte interesada</w:t>
            </w:r>
          </w:p>
        </w:tc>
        <w:tc>
          <w:tcPr>
            <w:noWrap/>
          </w:tcPr>
          <w:p>
            <w:pPr/>
            <w:r>
              <w:rPr/>
              <w:t xml:space="preserve">Plantea estrategias claras, viables y específicas para gestionar a cada parte interesada.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alguna falta de detalle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generales poco específicas o con debilidades en su aplicación.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vagas, poco claras o no aplicables.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presentadas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matriz</w:t>
            </w:r>
          </w:p>
        </w:tc>
        <w:tc>
          <w:tcPr>
            <w:noWrap/>
          </w:tcPr>
          <w:p>
            <w:pPr/>
            <w:r>
              <w:rPr/>
              <w:t xml:space="preserve">La matriz está organizada, es clara, fácil de interpretar y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matriz es clara y organizada, con mínimas fallas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podría mejorarse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desorden, falta de claridad o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matriz está desorganizada,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y conceptos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y conceptos específicos de la disciplina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básico de términos técnicos,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ni conceptos relevantes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aporte crítico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que enriquecen el análisis y las conclusiones.</w:t>
            </w:r>
          </w:p>
        </w:tc>
        <w:tc>
          <w:tcPr>
            <w:noWrap/>
          </w:tcPr>
          <w:p>
            <w:pPr/>
            <w:r>
              <w:rPr/>
              <w:t xml:space="preserve">Presenta aportes críticos y creatividad en buena medida, aunque no uniformemente.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críticos o creativos,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Escasa creatividad o análisis crítico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aportes críticos ni creatividad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