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en Fisicoquímica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 solución de problemas de estudiantes universitarios en el área de la fisicoquímica. Se valoran aspectos clave que permiten identificar fortalezas y áreas de mejora en el proceso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en Fisicoquímica</w:t>
      </w:r>
    </w:p>
    <w:p>
      <w:pPr/>
      <w:r>
        <w:rPr/>
        <w:t xml:space="preserve">Esta rúbrica está diseñada para evaluar la técnica de solución de problemas de estudiantes universitarios en el área de la fisicoquímica. Se valoran aspectos clave que permiten identificar fortalezas y áreas de mejora en el proceso de resolución de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relevantes y comprende completamente la pregunta planteada.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importantes y entiende la mayoría de los aspectos del problema.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los datos y la pregunta, con comprensión limitada o incorrecta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conceptos fisicoquímicos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y principios fisicoquímicos pertinentes al problema.</w:t>
            </w:r>
          </w:p>
        </w:tc>
        <w:tc>
          <w:tcPr>
            <w:noWrap/>
          </w:tcPr>
          <w:p>
            <w:pPr/>
            <w:r>
              <w:rPr/>
              <w:t xml:space="preserve">Aplica en su mayoría conceptos adecuados,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conceptos incorrectos o irrelevantes para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planteamiento de la estrategia</w:t>
            </w:r>
          </w:p>
        </w:tc>
        <w:tc>
          <w:tcPr>
            <w:noWrap/>
          </w:tcPr>
          <w:p>
            <w:pPr/>
            <w:r>
              <w:rPr/>
              <w:t xml:space="preserve">Desarrolla una estrategia coherente y lógica para resolver el problema, detallando los pasos a seguir.</w:t>
            </w:r>
          </w:p>
        </w:tc>
        <w:tc>
          <w:tcPr>
            <w:noWrap/>
          </w:tcPr>
          <w:p>
            <w:pPr/>
            <w:r>
              <w:rPr/>
              <w:t xml:space="preserve">Propone una estrategia adecuada pero con algunos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plantear una estrategia clara o el plan presentado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precisión y utiliza procedimientos matemáticos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cálculos correctamente,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los cálculos que afectan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fundamenta cada paso y decisión tomada durante la resolución.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pero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o las explicaciones son confusas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está presentada de forma ordenada, clara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podría mejorar en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desorganizada,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resultado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resultado obtenido, indicando su significado y posibles implicaciones.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del resultado con algún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interpreta o analiza el resultado,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adecuadamente las unidades y notación científica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correctamente en la mayoría de los casos con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unidades y notación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2026-09-26T01:32:58-05:00</dcterms:created>
  <dcterms:modified xsi:type="dcterms:W3CDTF">2026-09-26T01:32:58-05:00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