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Animales: Respiración, Locomoción y Cobertura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animales según su forma de respiración, locomoción y cobertura corporal, promoviendo además la comprensión y respeto por la diversidad de seres vivos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Animales: Respiración, Locomoción y Cobertura Corporal</w:t>
      </w:r>
    </w:p>
    <w:p>
      <w:pPr/>
      <w:r>
        <w:rPr/>
        <w:t xml:space="preserve">Esta rúbrica evalúa la capacidad del estudiante para clasificar animales según su forma de respiración, locomoción y cobertura corporal, promoviendo además la comprensión y respeto por la diversidad de seres vivos y el medio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respiración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según su forma de respiración (pulmonar, branquial, cutánea)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animales correctamente,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formas de respiración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formas de locomoción</w:t>
            </w:r>
          </w:p>
        </w:tc>
        <w:tc>
          <w:tcPr>
            <w:noWrap/>
          </w:tcPr>
          <w:p>
            <w:pPr/>
            <w:r>
              <w:rPr/>
              <w:t xml:space="preserve">Clasifica todos los animales según su locomoción (nadar, caminar, volar, reptar) con ejemplos precisos.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animales correctamente, pero con algunos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clasificar la locomoción o utiliza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cobertura corporal</w:t>
            </w:r>
          </w:p>
        </w:tc>
        <w:tc>
          <w:tcPr>
            <w:noWrap/>
          </w:tcPr>
          <w:p>
            <w:pPr/>
            <w:r>
              <w:rPr/>
              <w:t xml:space="preserve">Describe y clasifica correctamente la cobertura del cuerpo de los animales (plumas, escamas, piel, pelaje).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coberturas corporales, aunque con algunas confusiones o descripciones incompletas.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las coberturas corporales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buena letra o formato visual atractivo.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puede mejorar en claridad o presentación.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 o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medio ambiente y su relación con los animales</w:t>
            </w:r>
          </w:p>
        </w:tc>
        <w:tc>
          <w:tcPr>
            <w:noWrap/>
          </w:tcPr>
          <w:p>
            <w:pPr/>
            <w:r>
              <w:rPr/>
              <w:t xml:space="preserve">Explica cómo el medio ambiente influye en las características de los animales y su clasificación.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medio ambiente y animales, pero con explicaciones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No comprende o no relaciona el medio ambiente con los seres vivos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correctamente (ej. pulmonar, branquias, escamas) en sus respuestas.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científico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de seres vivos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importancia de la diversidad biológica y cultural en la clasificación de animales.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biológica, pero sin profundizar en su importancia o respeto.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diversidad de seres vivos y su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inclusión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inclusión de todos los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pero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2026-09-26T03:10:45-05:00</dcterms:created>
  <dcterms:modified xsi:type="dcterms:W3CDTF">2026-09-26T03:10:45-05:00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