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Revolución Industrial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15 a 17 años para deducir los principales aportes del proceso histórico de conformación de la sociedad occidental durante la Revolución Industrial. Se evalúan aspectos conceptuales, analíticos, y de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Revolución Industrial en Historia</w:t>
      </w:r>
    </w:p>
    <w:p>
      <w:pPr/>
      <w:r>
        <w:rPr/>
        <w:t xml:space="preserve">Esta rúbrica está diseñada para evaluar la capacidad de estudiantes de 15 a 17 años para deducir los principales aportes del proceso histórico de conformación de la sociedad occidental durante la Revolución Industrial. Se evalúan aspectos conceptuales, analíticos, y de inclusión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principales aportes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avances tecnológicos clave y su impacto en la sociedad occidental.</w:t>
            </w:r>
          </w:p>
        </w:tc>
        <w:tc>
          <w:tcPr>
            <w:noWrap/>
          </w:tcPr>
          <w:p>
            <w:pPr/>
            <w:r>
              <w:rPr/>
              <w:t xml:space="preserve">Identifica los avances tecnológicos principales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avances tecnológicos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Revolución Industrial transformó las estructuras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Describe los cambios sociales y económicos con claridad,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incorrecto de los cambios sociales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Revolución Industrial y la conformación de la sociedad occidental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complejas entre el proceso histórico y la sociedad occidental actual.</w:t>
            </w:r>
          </w:p>
        </w:tc>
        <w:tc>
          <w:tcPr>
            <w:noWrap/>
          </w:tcPr>
          <w:p>
            <w:pPr/>
            <w:r>
              <w:rPr/>
              <w:t xml:space="preserve">Relaciona el proceso histórico con la sociedad occidental, aunque con conexiones simples.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proceso histórico con la sociedad occidental.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histórica para sustentar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 suficiente,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evidencia histórica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general, aunque con algunos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(Diversidad)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culturales, sociales y económicas relacionadas con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los efectos históricos</w:t>
            </w:r>
          </w:p>
        </w:tc>
        <w:tc>
          <w:tcPr>
            <w:noWrap/>
          </w:tcPr>
          <w:p>
            <w:pPr/>
            <w:r>
              <w:rPr/>
              <w:t xml:space="preserve">Analiza cómo la Revolución Industrial afectó equitativamente o inequitativamente a distintos grupos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desiguales, pero sin un análisis profundo de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 equidad en los efectos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social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Propone reflexiones que fomentan la inclusión social y el respeto hacia todos los grupos implicados.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sobre inclusión social,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sobre la inclusión social ni respeto hacia los grupos involucrados.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2026-09-26T06:41:15-05:00</dcterms:created>
  <dcterms:modified xsi:type="dcterms:W3CDTF">2026-09-26T06:41:15-05:00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