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Antropología Social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análisis de los estudiantes de secundaria (12-15 años) sobre el concepto de Antropología Social, su objetivo de estudio y la relación con otras disciplinas de las ciencias sociales,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Antropología Social en Secundaria</w:t>
      </w:r>
    </w:p>
    <w:p>
      <w:pPr/>
      <w:r>
        <w:rPr/>
        <w:t xml:space="preserve">Esta rúbrica está diseñada para evaluar la comprensión y el análisis de los estudiantes de secundaria (12-15 años) sobre el concepto de Antropología Social, su objetivo de estudio y la relación con otras disciplinas de las ciencias sociales, promoviendo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Antropología Social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Define el concepto de Antropología Social con comprensión general,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confusión o definición incorrecta del concepto de Antropología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 de estudio de la Antropología Social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el objetivo principal de la Antropología Social.</w:t>
            </w:r>
          </w:p>
        </w:tc>
        <w:tc>
          <w:tcPr>
            <w:noWrap/>
          </w:tcPr>
          <w:p>
            <w:pPr/>
            <w:r>
              <w:rPr/>
              <w:t xml:space="preserve">Describe el objetivo principal con entendimiento básico,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el objetivo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otras disciplinas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cómo la Antropología Social se relaciona con otras ciencias sociales.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otras disciplinas,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 relación con otras disciplinas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valor y aporte de las ciencias sociales en la sociedad actual.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ciencias sociales de forma general y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 las ciencias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y técnicos relacionados con la Antropología Social.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específicos, pero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respetuosa conceptos de diversidad, equidad e inclusión en el análisis de la Antropología Social.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DEI, pero de manera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fáciles de seguir, con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en general claras,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Antropología Social con experiencias personales o sociales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relevantes y reflexivas entre la Antropología Social y contextos personales o sociales.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experiencias, pero de forma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con experiencias personales o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2026-09-25T22:14:30-05:00</dcterms:created>
  <dcterms:modified xsi:type="dcterms:W3CDTF">2026-09-25T22:14:30-05:00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