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Antropología Social, su objeto de estudio, relación con otras disciplinas y su relevancia en las Ciencias Sociales. Incluye criterios que promueven los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 en Secundaria</w:t>
      </w:r>
    </w:p>
    <w:p>
      <w:pPr/>
      <w:r>
        <w:rPr/>
        <w:t xml:space="preserve">Esta rúbrica está diseñada para evaluar el conocimiento y comprensión de los estudiantes sobre la Antropología Social, su objeto de estudio, relación con otras disciplinas y su relevancia en las Ciencias Sociales. Incluye criterios que promueven los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con precisión y profundidad,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objeto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y con ejemplos claros el objeto de estudio de la disciplina.</w:t>
            </w:r>
          </w:p>
        </w:tc>
        <w:tc>
          <w:tcPr>
            <w:noWrap/>
          </w:tcPr>
          <w:p>
            <w:pPr/>
            <w:r>
              <w:rPr/>
              <w:t xml:space="preserve">Identifica el objeto de estudio con alguna explicación,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Menciona el objeto de estudio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el objeto de estudio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Antropología Social con otras disciplinas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la relación con varias disciplinas sociales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al menos una disciplina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otras disciplinas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relación con otras disciplinas.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relevancia de la Antropología Social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ejemplos la importancia fundamental de la disciplina en el desarrollo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disciplina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sobre su relevancia.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la importancia de la Antropología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lenguaje inclusivo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muestra respeto profundo por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en la mayoría de su trabajo y respeta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limitada y muestra respeto básico por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presenta falta de respeto o ignorancia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ejemplos que reflejan equidad e inclusión social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que promueven equidad e inclusión social en el contexto de la Antropología Social.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reflejan equidad e inclusión social.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con escasa relación con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relacionados con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respeto variable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