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lectora en estudiantes de educación media (15-17 años) en el área de Literatura. Se enfoca en la identificación de datos explícitos, ideas principales, personajes y secuencia de hechos, así como en la capacidad para inferir la intención comunicativa del autor, el tema central y la tesis implícita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Literatura</w:t>
      </w:r>
    </w:p>
    <w:p>
      <w:pPr/>
      <w:r>
        <w:rPr/>
        <w:t xml:space="preserve">Esta rúbrica está diseñada para evaluar la comprensión lectora en estudiantes de educación media (15-17 años) en el área de Literatura. Se enfoca en la identificación de datos explícitos, ideas principales, personajes y secuencia de hechos, así como en la capacidad para inferir la intención comunicativa del autor, el tema central y la tesis implícita del texto.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datos explícitos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datos explícitos relevantes presentes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explícitos, con mínimas omisiones o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datos explícitos, pero con confusiones o ausencias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datos explícitos o presenta muchas imprecisiones.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Determina claramente la idea principal del texto, con una explicación coherente y fundamentada.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correctamente, aunque la explicación es menos detallada.</w:t>
            </w:r>
          </w:p>
        </w:tc>
        <w:tc>
          <w:tcPr>
            <w:noWrap/>
          </w:tcPr>
          <w:p>
            <w:pPr/>
            <w:r>
              <w:rPr/>
              <w:t xml:space="preserve">Reconoce una idea principal, pero con confusión o interpretación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personajes</w:t>
            </w:r>
          </w:p>
        </w:tc>
        <w:tc>
          <w:tcPr>
            <w:noWrap/>
          </w:tcPr>
          <w:p>
            <w:pPr/>
            <w:r>
              <w:rPr/>
              <w:t xml:space="preserve">Reconoce todos los personajes principales y secundarios, describiendo sus roles y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los personajes principales y algunos secundarios.</w:t>
            </w:r>
          </w:p>
        </w:tc>
        <w:tc>
          <w:tcPr>
            <w:noWrap/>
          </w:tcPr>
          <w:p>
            <w:pPr/>
            <w:r>
              <w:rPr/>
              <w:t xml:space="preserve">Menciona personajes principales,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a los personajes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 hechos</w:t>
            </w:r>
          </w:p>
        </w:tc>
        <w:tc>
          <w:tcPr>
            <w:noWrap/>
          </w:tcPr>
          <w:p>
            <w:pPr/>
            <w:r>
              <w:rPr/>
              <w:t xml:space="preserve">Describe la secuencia de hechos de manera clara, lógica y completa, respetando el orden del texto.</w:t>
            </w:r>
          </w:p>
        </w:tc>
        <w:tc>
          <w:tcPr>
            <w:noWrap/>
          </w:tcPr>
          <w:p>
            <w:pPr/>
            <w:r>
              <w:rPr/>
              <w:t xml:space="preserve">Relata la secuencia de eventos con coherencia, aunque con algunos detalles omitidos o fuera de orden.</w:t>
            </w:r>
          </w:p>
        </w:tc>
        <w:tc>
          <w:tcPr>
            <w:noWrap/>
          </w:tcPr>
          <w:p>
            <w:pPr/>
            <w:r>
              <w:rPr/>
              <w:t xml:space="preserve">Presenta la secuencia de hechos de forma parcial o desordenada.</w:t>
            </w:r>
          </w:p>
        </w:tc>
        <w:tc>
          <w:tcPr>
            <w:noWrap/>
          </w:tcPr>
          <w:p>
            <w:pPr/>
            <w:r>
              <w:rPr/>
              <w:t xml:space="preserve">No logra organizar ni describir la secuencia de hechos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de la intención comunicativa del autor</w:t>
            </w:r>
          </w:p>
        </w:tc>
        <w:tc>
          <w:tcPr>
            <w:noWrap/>
          </w:tcPr>
          <w:p>
            <w:pPr/>
            <w:r>
              <w:rPr/>
              <w:t xml:space="preserve">Comprende y explica con profundidad la intención comunicativa del autor, usando evidencias del texto.</w:t>
            </w:r>
          </w:p>
        </w:tc>
        <w:tc>
          <w:tcPr>
            <w:noWrap/>
          </w:tcPr>
          <w:p>
            <w:pPr/>
            <w:r>
              <w:rPr/>
              <w:t xml:space="preserve">Identifica la intención comunicativa de manera adecuada, con apoyo textual suficiente.</w:t>
            </w:r>
          </w:p>
        </w:tc>
        <w:tc>
          <w:tcPr>
            <w:noWrap/>
          </w:tcPr>
          <w:p>
            <w:pPr/>
            <w:r>
              <w:rPr/>
              <w:t xml:space="preserve">Realiza inferencias limitadas o poco claras respecto a la intención del autor.</w:t>
            </w:r>
          </w:p>
        </w:tc>
        <w:tc>
          <w:tcPr>
            <w:noWrap/>
          </w:tcPr>
          <w:p>
            <w:pPr/>
            <w:r>
              <w:rPr/>
              <w:t xml:space="preserve">No logra inferir la intención comunicativa o presenta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tema central</w:t>
            </w:r>
          </w:p>
        </w:tc>
        <w:tc>
          <w:tcPr>
            <w:noWrap/>
          </w:tcPr>
          <w:p>
            <w:pPr/>
            <w:r>
              <w:rPr/>
              <w:t xml:space="preserve">Determina con exactitud y claridad el tema central del texto, relacionándolo con el contenido global.</w:t>
            </w:r>
          </w:p>
        </w:tc>
        <w:tc>
          <w:tcPr>
            <w:noWrap/>
          </w:tcPr>
          <w:p>
            <w:pPr/>
            <w:r>
              <w:rPr/>
              <w:t xml:space="preserve">Identifica el tema central correctamente,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Reconoce un tema general, pero no siempre coincide con el central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el tema central o lo confunde con aspectos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la tesis implícita</w:t>
            </w:r>
          </w:p>
        </w:tc>
        <w:tc>
          <w:tcPr>
            <w:noWrap/>
          </w:tcPr>
          <w:p>
            <w:pPr/>
            <w:r>
              <w:rPr/>
              <w:t xml:space="preserve">Infiera y explica claramente la tesis implícita, con argumentos y referencias explícitas e implícitas.</w:t>
            </w:r>
          </w:p>
        </w:tc>
        <w:tc>
          <w:tcPr>
            <w:noWrap/>
          </w:tcPr>
          <w:p>
            <w:pPr/>
            <w:r>
              <w:rPr/>
              <w:t xml:space="preserve">Reconoce la tesis implícita con justificación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Intenta identificar la tesis implícita, pero con poca claridad o fundamento.</w:t>
            </w:r>
          </w:p>
        </w:tc>
        <w:tc>
          <w:tcPr>
            <w:noWrap/>
          </w:tcPr>
          <w:p>
            <w:pPr/>
            <w:r>
              <w:rPr/>
              <w:t xml:space="preserve">No identifica o interpreta erróneamente la tesis implícita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 la respuesta</w:t>
            </w:r>
          </w:p>
        </w:tc>
        <w:tc>
          <w:tcPr>
            <w:noWrap/>
          </w:tcPr>
          <w:p>
            <w:pPr/>
            <w:r>
              <w:rPr/>
              <w:t xml:space="preserve">Presenta respuestas estructuradas, coherentes, con lenguaje preciso y sin contradicciones.</w:t>
            </w:r>
          </w:p>
        </w:tc>
        <w:tc>
          <w:tcPr>
            <w:noWrap/>
          </w:tcPr>
          <w:p>
            <w:pPr/>
            <w:r>
              <w:rPr/>
              <w:t xml:space="preserve">Respuestas mayormente organizadas y coherentes, con leves imprecisiones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Respuestas con organización limitada y algunas incoherencias o confusiones.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incoherentes y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2026-09-25T19:45:35-05:00</dcterms:created>
  <dcterms:modified xsi:type="dcterms:W3CDTF">2026-09-25T19:45:35-05:00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