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Hechos Importantes del Departamento en la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 las nociones temporales basadas en referencias socioculturales propias del departamento, fomentando un aprendizaje inclusivo y equitativo entre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Hechos Importantes del Departamento en la Historia</w:t>
      </w:r>
    </w:p>
    <w:p>
      <w:pPr/>
      <w:r>
        <w:rPr/>
        <w:t xml:space="preserve">Esta rúbrica evalúa la comprensión y aplicación de las nociones temporales basadas en referencias socioculturales propias del departamento, fomentando un aprendizaje inclusivo y equitativo entre estudiantes de primaria (6-11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hechos históricos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y explica correctamente los hechos importantes del departamento en el pasado, demostrando comprensión clara y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nociones temporales</w:t>
            </w:r>
          </w:p>
        </w:tc>
        <w:tc>
          <w:tcPr>
            <w:noWrap/>
          </w:tcPr>
          <w:p>
            <w:pPr/>
            <w:r>
              <w:rPr/>
              <w:t xml:space="preserve">El estudiante utiliza referencias temporales (antes, después, durante) para situar los hechos en un orden cronológico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Referencias socioculturales</w:t>
            </w:r>
          </w:p>
        </w:tc>
        <w:tc>
          <w:tcPr>
            <w:noWrap/>
          </w:tcPr>
          <w:p>
            <w:pPr/>
            <w:r>
              <w:rPr/>
              <w:t xml:space="preserve">El estudiante relaciona los hechos históricos con las características socioculturales del departamento de manera pertinente y respetuosa.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</w:t>
            </w:r>
          </w:p>
        </w:tc>
        <w:tc>
          <w:tcPr>
            <w:noWrap/>
          </w:tcPr>
          <w:p>
            <w:pPr/>
            <w:r>
              <w:rPr/>
              <w:t xml:space="preserve">El estudiante emplea un lenguaje respetuoso e inclusivo, valorando la diversidad cultural y social del departamento.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colaborativa</w:t>
            </w:r>
          </w:p>
        </w:tc>
        <w:tc>
          <w:tcPr>
            <w:noWrap/>
          </w:tcPr>
          <w:p>
            <w:pPr/>
            <w:r>
              <w:rPr/>
              <w:t xml:space="preserve">El estudiante trabaja en equipo respetando las ideas y aportes de sus compañeros, promoviendo un ambiente inclusivo y equitativo.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valora las distintas culturas y tradiciones presentes en el departamento, mostrando empatía y respeto.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de forma clara y coherente, facilitando la comprensión de los hechos históricos y sus contextos.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estudiante incluye ideas o representaciones originales que enriquecen la comprensión de la historia local, respetando siempre la diversidad cultural.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2026-09-26T00:25:33-05:00</dcterms:created>
  <dcterms:modified xsi:type="dcterms:W3CDTF">2026-09-26T00:25:33-05:00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