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Resolución de Problemas de Adición con Reagrupación hasta la Centena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problemas de adición con reagrupación hasta la centena en estudiantes de primaria (6-11 años). Se valorará el trabajo en su conjunto, considerando aspectos matemáticos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Resolución de Problemas de Adición con Reagrupación hasta la Centena</w:t>
      </w:r>
    </w:p>
    <w:p>
      <w:pPr/>
      <w:r>
        <w:rPr/>
        <w:t xml:space="preserve">Esta rúbrica está diseñada para evaluar la comprensión y resolución de problemas de adición con reagrupación hasta la centena en estudiantes de primaria (6-11 años). Se valorará el trabajo en su conjunto, considerando aspectos matemáticos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Entiende completamente el problema y sus datos clave.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Entiende la mayoría del problema, con mínima confusión.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Entiende parcialmente el problema, requiere apoyo para detalles.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dificultades significativas para comprender el enunciado.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operación de adición con reagrupación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Realiza la adición con reagrupación correctamente y sin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Realiza la mayoría de la adición correctamente, con mínimos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Aplica la adición con reagrupación pero con varios errores.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aplica correctamente la adición con reagrupación.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Resultado correcto y completo.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Resultado correcto con pequeños detalles sin afectar la respuesta.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Resultado incorrecto pero con procedimiento parcialmente correcto.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Resultado incorrecto sin procedimiento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Procedimiento claro, ordenado y fácil de seguir.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Procedimiento mayormente claro con leve desorganización.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Procedimiento poco claro y algo desordenado.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Procedimiento confuso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términos matemáticos correctamente y con coherencia.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términos matemáticos con algunos errores menores.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Usa términos de forma limitada o con errores frecuentes.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utiliza el lenguaje matemático apropiadamente.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activamente respetando diferencias y fomentando inclusión.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respetando diferencias, con mínima interacción inclusiva.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Participa de forma limitada y ocasionalmente inclusiva.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dificultades para colaborar respetando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cognitiva y de aprendizaje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estrategias variadas para resolver el problema acorde a sus necesidades.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Aplica algunas estrategias variadas, pero con limitaciones.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Usa estrategias muy básicas o repetitivas.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adapta el proceso a sus necesidades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cultural y lingüística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respeto y expresa ideas valorando diferentes orígenes y formas de pensar.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Reconoce diversidad cultural y lingüística con respeto.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Satisfactorio:</w:t>
            </w:r>
            <w:r>
              <w:rPr/>
              <w:t xml:space="preserve"> Muestra comprensión básica sobre diversidad cultural y lingüística.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actitudes poco respetuosas o ignorantes sobre la diversidad.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3C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C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CD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90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CE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77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F2A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517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2026-09-25T21:34:28-05:00</dcterms:created>
  <dcterms:modified xsi:type="dcterms:W3CDTF">2026-09-25T21:34:28-05:00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