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Memoria Histórica del Riesgo Local ante El Niño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explicación histórica escrita de 2 páginas con línea de tiempo comparando los eventos de El Niño de 1983, 1998 y 2017 en la localidad, sustentada en fuentes orales, escritas y gráficas contrastadas. Está diseñada para estudiantes de 3.° de secundaria (14 años) en una institución educativa pública sin conectividad, considerando trabajo escrito a mano. La evaluación mide la construcción de interpretaciones históricas con base en cinco criterios alineados a los objetivos de aprendizaje del CNEB-MINEDU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Memoria Histórica del Riesgo Local ante El Niño</w:t>
      </w:r>
    </w:p>
    <w:p>
      <w:pPr/>
      <w:r>
        <w:rPr/>
        <w:t xml:space="preserve">Esta rúbrica evalúa la explicación histórica escrita de 2 páginas con línea de tiempo comparando los eventos de El Niño de 1983, 1998 y 2017 en la localidad, sustentada en fuentes orales, escritas y gráficas contrastadas. Está diseñada para estudiantes de 3.° de secundaria (14 años) en una institución educativa pública sin conectividad, considerando trabajo escrito a mano. La evaluación mide la construcción de interpretaciones históricas con base en cinco criterios alineados a los objetivos de aprendizaje del CNEB-MINEDU Perú.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Contraste de Interpretaciones sobre El Niño 1983, 1998 y 2017</w:t>
            </w:r>
            <w:br/>
            <w:r>
              <w:rPr/>
              <w:t xml:space="preserve">      (C1)</w:t>
            </w:r>
          </w:p>
        </w:tc>
        <w:tc>
          <w:tcPr>
            <w:noWrap/>
          </w:tcPr>
          <w:p>
            <w:pPr/>
            <w:r>
              <w:rPr/>
              <w:t xml:space="preserve">Contrasta con claridad y profundidad diversas interpretaciones de los eventos, integrando fuentes orales, escritas y gráficas que enriquecen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Contrasta interpretaciones principales con uso adecuado de fuentes, aunque con menor integración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interpretaciones básicas de los eventos, pero con poca variedad o escasa conexión entre las fuentes utilizadas.</w:t>
            </w:r>
          </w:p>
        </w:tc>
        <w:tc>
          <w:tcPr>
            <w:noWrap/>
          </w:tcPr>
          <w:p>
            <w:pPr/>
            <w:r>
              <w:rPr/>
              <w:t xml:space="preserve">No reconoce o contrasta las interpretaciones históricas; las fuentes son poco relevantes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Evaluación de la Validez de Fuentes Orales, Escritas y Gráficas</w:t>
            </w:r>
            <w:br/>
            <w:r>
              <w:rPr/>
              <w:t xml:space="preserve">      (C2)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validez y perspectiva de las fuentes, utilizando conceptos sociales, políticos y económicos complejos para argumentar.</w:t>
            </w:r>
          </w:p>
        </w:tc>
        <w:tc>
          <w:tcPr>
            <w:noWrap/>
          </w:tcPr>
          <w:p>
            <w:pPr/>
            <w:r>
              <w:rPr/>
              <w:t xml:space="preserve">Evalúa la validez de las fuentes con argumentos correctos pero menos elaborados o con conceptos menos complejos.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relevantes, pero la evaluación es superficial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evalúa la validez de las fuentes o presenta argumentos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Eventos Pasados y Situación Actual de Preparación</w:t>
            </w:r>
            <w:br/>
            <w:r>
              <w:rPr/>
              <w:t xml:space="preserve">      (C3)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entre los eventos históricos y la preparación actual, diferenciando claramente causas estructurales y coyunturales.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eventos y preparación actual, aunque la distinción entre causas estructurales y coyunturales es parcial.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eventos y preparación, pero con confusión o falta de claridad en las causas.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o confunde causas y efectos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Jerarquización de Causas y Consecuencias</w:t>
            </w:r>
            <w:br/>
            <w:r>
              <w:rPr/>
              <w:t xml:space="preserve">      (C4)</w:t>
            </w:r>
          </w:p>
        </w:tc>
        <w:tc>
          <w:tcPr>
            <w:noWrap/>
          </w:tcPr>
          <w:p>
            <w:pPr/>
            <w:r>
              <w:rPr/>
              <w:t xml:space="preserve">Jerarquiza múltiples causas y consecuencias con argumentos sólidos y evidencia clara que sustenta la importancia relativa de cada una.</w:t>
            </w:r>
          </w:p>
        </w:tc>
        <w:tc>
          <w:tcPr>
            <w:noWrap/>
          </w:tcPr>
          <w:p>
            <w:pPr/>
            <w:r>
              <w:rPr/>
              <w:t xml:space="preserve">Jerarquiza algunas causas y consecuencias con evidencia adecuada, aunque con argumentación menos profunda.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sin jerarquización clara o con evidencia débil.</w:t>
            </w:r>
          </w:p>
        </w:tc>
        <w:tc>
          <w:tcPr>
            <w:noWrap/>
          </w:tcPr>
          <w:p>
            <w:pPr/>
            <w:r>
              <w:rPr/>
              <w:t xml:space="preserve">No jerarquiza ni sustenta causas y consecuencias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Explicación del Impacto de Acciones Humanas en el Riesgo</w:t>
            </w:r>
            <w:br/>
            <w:r>
              <w:rPr/>
              <w:t xml:space="preserve">      (C5)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acciones humanas han configurado el riesgo en distintos momentos y su posible influencia futura,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Describe el impacto de acciones humanas con explicaciones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humanas relacionadas con el riesgo,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el impacto humano en la configuración del riesgo.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Construcción y Presentación de la Línea de Tiempo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clara, precisa y cronológicamente correcta, integrando los eventos con datos y representaciones gráficas pertinentes.</w:t>
            </w:r>
          </w:p>
        </w:tc>
        <w:tc>
          <w:tcPr>
            <w:noWrap/>
          </w:tcPr>
          <w:p>
            <w:pPr/>
            <w:r>
              <w:rPr/>
              <w:t xml:space="preserve">La línea de tiempo presenta los eventos en orden correcto con información relevante, aunque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línea de tiempo incluye eventos principales pero con errores en el orden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La línea de tiempo es confusa, desordenada o carece de información relevante sobre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y Contraste de Fuentes en el Trabajo Escrito</w:t>
            </w:r>
          </w:p>
        </w:tc>
        <w:tc>
          <w:tcPr>
            <w:noWrap/>
          </w:tcPr>
          <w:p>
            <w:pPr/>
            <w:r>
              <w:rPr/>
              <w:t xml:space="preserve">Integra fuentes orales, escritas y gráficas de manera coherente y contrastada para sustentar toda la explicación histórica.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adecuadamente, aunque el contraste entre ellas es parcial o poco explícito.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escaso contraste o integración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menciona sin relacionarlas con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Claridad, Organización y Presentación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claras, coherentes y sin errores ortográficos o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El texto presenta buena organización y claridad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el texto presenta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desorganizado, confuso o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2026-09-25T19:29:32-05:00</dcterms:created>
  <dcterms:modified xsi:type="dcterms:W3CDTF">2026-09-25T19:29:32-05:00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