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Técnicas de Muestreo en Campo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en la aplicación adecuada y responsable de técnicas de muestreo en campo, considerando criterios científicos, habilidades prácticas y valores de diversidad, equidad e inclusión (DEI)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Técnicas de Muestreo en Campo - Medio Ambiente</w:t>
      </w:r>
    </w:p>
    <w:p>
      <w:pPr/>
      <w:r>
        <w:rPr/>
        <w:t xml:space="preserve">Esta rúbrica está diseñada para evaluar la capacidad de los estudiantes de secundaria (12-15 años) en la aplicación adecuada y responsable de técnicas de muestreo en campo, considerando criterios científicos, habilidades prácticas y valores de diversidad, equidad e inclusión (DEI)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técnicas de muestreo</w:t>
            </w:r>
            <w:br/>
            <w:r>
              <w:rPr/>
              <w:t xml:space="preserve">Demuestra conocimiento profundo y detallado de las técnicas de muestreo aplicables al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técnicas con gran detalle y precisión.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las técnicas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las técnicas básicas,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técnicas,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las técnicas de muestreo.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las técnicas</w:t>
            </w:r>
            <w:br/>
            <w:r>
              <w:rPr/>
              <w:t xml:space="preserve">Realiza el muestreo en campo siguiendo los procedimientos establecidos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correctamente, siguiendo procedimientos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técnicas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correctamente pero con algunos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 materiales</w:t>
            </w:r>
            <w:br/>
            <w:r>
              <w:rPr/>
              <w:t xml:space="preserve">Gestiona con orden y cuidado el equipo y materiales de muestreo en campo.</w:t>
            </w:r>
          </w:p>
        </w:tc>
        <w:tc>
          <w:tcPr>
            <w:noWrap/>
          </w:tcPr>
          <w:p>
            <w:pPr/>
            <w:r>
              <w:rPr/>
              <w:t xml:space="preserve">Organiza y cuida todos los materiales, evitando pérdidas o daños.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materiales con buen cuidado y orden.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cierta organización, pero ocasionalmente desordenado.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descuido moderado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Descuida completamente los materiales, con pérdidas o daños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y presentación de datos</w:t>
            </w:r>
            <w:br/>
            <w:r>
              <w:rPr/>
              <w:t xml:space="preserve">Registra datos de muestreo con claridad, precisión y orden,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Registra datos completos y precisos; presenta resultados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con mínimas omisiones;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pero con errores o falta de detalle;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poco claros; presentación confusa.</w:t>
            </w:r>
          </w:p>
        </w:tc>
        <w:tc>
          <w:tcPr>
            <w:noWrap/>
          </w:tcPr>
          <w:p>
            <w:pPr/>
            <w:r>
              <w:rPr/>
              <w:t xml:space="preserve">No registra datos o lo hace de forma incorrecta e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comunicación</w:t>
            </w:r>
            <w:br/>
            <w:r>
              <w:rPr/>
              <w:t xml:space="preserve">Participa activamente en el equipo y comunica ideas de forma respetuosa y efectiva.</w:t>
            </w:r>
          </w:p>
        </w:tc>
        <w:tc>
          <w:tcPr>
            <w:noWrap/>
          </w:tcPr>
          <w:p>
            <w:pPr/>
            <w:r>
              <w:rPr/>
              <w:t xml:space="preserve">Colabora plenamente, fomenta el diálogo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bien y respeta a sus compañeros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intermitente; comunicación clara aunque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comunicación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de forma adecuada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Respeta y valora las diferencias individuales y culturales durante la actividad de campo.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reconoce y valora la diversidad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diferencias y apoya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diferencias, aunque con algunas omisiones en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consideración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afectando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ambiental y ética</w:t>
            </w:r>
            <w:br/>
            <w:r>
              <w:rPr/>
              <w:t xml:space="preserve">Aplica prácticas responsables que minimizan el impacto ambiental durante el muestreo.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ambientales y éticas, promoviendo cuidado del entorno.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ambientales y actúa responsablemente.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pero con algunas acciones que podrían mejorar.</w:t>
            </w:r>
          </w:p>
        </w:tc>
        <w:tc>
          <w:tcPr>
            <w:noWrap/>
          </w:tcPr>
          <w:p>
            <w:pPr/>
            <w:r>
              <w:rPr/>
              <w:t xml:space="preserve">Actúa de forma inconsistente en cuanto a responsabilidad ambiental y ética.</w:t>
            </w:r>
          </w:p>
        </w:tc>
        <w:tc>
          <w:tcPr>
            <w:noWrap/>
          </w:tcPr>
          <w:p>
            <w:pPr/>
            <w:r>
              <w:rPr/>
              <w:t xml:space="preserve">No considera el impacto ambiental ni ético en sus acciones.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Analiza críticamente su desempeño y propone mejoras para futuras actividades.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 y áreas de mejora claras.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y propone mejoras relevantes.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básica,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2026-09-26T04:50:29-05:00</dcterms:created>
  <dcterms:modified xsi:type="dcterms:W3CDTF">2026-09-26T04:50:29-05:00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