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Técnicas de Muestreo en Campo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la riqueza de especies, aplicar métodos de muestreo, comparar comunidades biológicas y evaluar la biodiversidad, integrando además criterios de diversidad, equidad e inclusión (DEI) para un aprendizaje integral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Técnicas de Muestreo en Campo Medio Ambiente</w:t>
      </w:r>
    </w:p>
    <w:p>
      <w:pPr/>
      <w:r>
        <w:rPr/>
        <w:t xml:space="preserve">Esta rúbrica evalúa la capacidad de los estudiantes para identificar la riqueza de especies, aplicar métodos de muestreo, comparar comunidades biológicas y evaluar la biodiversidad, integrando además criterios de diversidad, equidad e inclusión (DEI) para un aprendizaje integral y responsable.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Sobresaliente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riqueza de especies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todas las especies presentes, reconociendo claramente la diversidad en la comunidad biológica.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especies correctamente y muestra buen reconocimiento de la diversidad.</w:t>
            </w:r>
          </w:p>
        </w:tc>
        <w:tc>
          <w:tcPr>
            <w:noWrap/>
          </w:tcPr>
          <w:p>
            <w:pPr/>
            <w:r>
              <w:rPr/>
              <w:t xml:space="preserve">Identifica especies principales con algunos errores o faltantes, reconocimiento adecuado de diversidad.</w:t>
            </w:r>
          </w:p>
        </w:tc>
        <w:tc>
          <w:tcPr>
            <w:noWrap/>
          </w:tcPr>
          <w:p>
            <w:pPr/>
            <w:r>
              <w:rPr/>
              <w:t xml:space="preserve">Identifica pocas especies y muestra comprensión limitada de la diversidad.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especies o presenta información incorrecta sobre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de cuadrantes</w:t>
            </w:r>
          </w:p>
        </w:tc>
        <w:tc>
          <w:tcPr>
            <w:noWrap/>
          </w:tcPr>
          <w:p>
            <w:pPr/>
            <w:r>
              <w:rPr/>
              <w:t xml:space="preserve">Aplica el método con precisión, siguiendo todos los pasos correctamente para estimar la distribución espacial.</w:t>
            </w:r>
          </w:p>
        </w:tc>
        <w:tc>
          <w:tcPr>
            <w:noWrap/>
          </w:tcPr>
          <w:p>
            <w:pPr/>
            <w:r>
              <w:rPr/>
              <w:t xml:space="preserve">Aplica el método correctamente con mínimas desviaciones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el método con algunos errores que afectan la estimación, pero comprende el proceso general.</w:t>
            </w:r>
          </w:p>
        </w:tc>
        <w:tc>
          <w:tcPr>
            <w:noWrap/>
          </w:tcPr>
          <w:p>
            <w:pPr/>
            <w:r>
              <w:rPr/>
              <w:t xml:space="preserve">Aplica el método de forma incompleta o con errores que dificultan la estimación.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método o no comprende su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de captura y recaptura</w:t>
            </w:r>
          </w:p>
        </w:tc>
        <w:tc>
          <w:tcPr>
            <w:noWrap/>
          </w:tcPr>
          <w:p>
            <w:pPr/>
            <w:r>
              <w:rPr/>
              <w:t xml:space="preserve">Realiza el método con precisión, obteniendo datos confiables para estimar poblaciones.</w:t>
            </w:r>
          </w:p>
        </w:tc>
        <w:tc>
          <w:tcPr>
            <w:noWrap/>
          </w:tcPr>
          <w:p>
            <w:pPr/>
            <w:r>
              <w:rPr/>
              <w:t xml:space="preserve">Realiza el método adecuadamente con pequeños errores que no afectan la confiabilidad.</w:t>
            </w:r>
          </w:p>
        </w:tc>
        <w:tc>
          <w:tcPr>
            <w:noWrap/>
          </w:tcPr>
          <w:p>
            <w:pPr/>
            <w:r>
              <w:rPr/>
              <w:t xml:space="preserve">Realiza el método con algunos errores que afectan la calidad de los datos.</w:t>
            </w:r>
          </w:p>
        </w:tc>
        <w:tc>
          <w:tcPr>
            <w:noWrap/>
          </w:tcPr>
          <w:p>
            <w:pPr/>
            <w:r>
              <w:rPr/>
              <w:t xml:space="preserve">Realiza el método de forma incompleta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aplica el método o presenta comprensión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comparación del coeficiente de similitud de Jaccard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coeficiente y realiza comparaciones claras y fundamentadas entre comunidades.</w:t>
            </w:r>
          </w:p>
        </w:tc>
        <w:tc>
          <w:tcPr>
            <w:noWrap/>
          </w:tcPr>
          <w:p>
            <w:pPr/>
            <w:r>
              <w:rPr/>
              <w:t xml:space="preserve">Calcula el coeficiente con pequeños errores y compara comunidades adecuadamente.</w:t>
            </w:r>
          </w:p>
        </w:tc>
        <w:tc>
          <w:tcPr>
            <w:noWrap/>
          </w:tcPr>
          <w:p>
            <w:pPr/>
            <w:r>
              <w:rPr/>
              <w:t xml:space="preserve">Calcula el coeficiente con errores moderados y realiza comparaciones limitadas.</w:t>
            </w:r>
          </w:p>
        </w:tc>
        <w:tc>
          <w:tcPr>
            <w:noWrap/>
          </w:tcPr>
          <w:p>
            <w:pPr/>
            <w:r>
              <w:rPr/>
              <w:t xml:space="preserve">Calcula el coeficiente de forma incompleta y las comparaciones son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calcula el coeficiente o no comprende su uso para comparar comunidades.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variabilidad de la biodiversidad para la conservación</w:t>
            </w:r>
          </w:p>
        </w:tc>
        <w:tc>
          <w:tcPr>
            <w:noWrap/>
          </w:tcPr>
          <w:p>
            <w:pPr/>
            <w:r>
              <w:rPr/>
              <w:t xml:space="preserve">Analiza profundamente la biodiversidad y propone recomendaciones sólidas para conservación y desarrollo sostenible.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biodiversidad y propone recomendaciones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de biodiversidad y recomendaciones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con recomendaciones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propone recomendaciones para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organización de datos en campo</w:t>
            </w:r>
          </w:p>
        </w:tc>
        <w:tc>
          <w:tcPr>
            <w:noWrap/>
          </w:tcPr>
          <w:p>
            <w:pPr/>
            <w:r>
              <w:rPr/>
              <w:t xml:space="preserve">Registra datos completos, organizados y claros que facilitan la interpretación y análisis.</w:t>
            </w:r>
          </w:p>
        </w:tc>
        <w:tc>
          <w:tcPr>
            <w:noWrap/>
          </w:tcPr>
          <w:p>
            <w:pPr/>
            <w:r>
              <w:rPr/>
              <w:t xml:space="preserve">Registra datos organizados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Registra datos con algunas omisiones o desorganización, pero se pueden interpretar.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desorganizados que dificultan su uso.</w:t>
            </w:r>
          </w:p>
        </w:tc>
        <w:tc>
          <w:tcPr>
            <w:noWrap/>
          </w:tcPr>
          <w:p>
            <w:pPr/>
            <w:r>
              <w:rPr/>
              <w:t xml:space="preserve">No registra datos o los presenta desorganizados e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por la diversidad y equidad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inclusivo, respetando ideas y valores diversos.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diversidad, contribuyendo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con respeto limitado hacia la diversidad y equidad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dificultades para respetar la diversidad o equidad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o muestra falta de respeto hacia la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de inclusión ambiental y social en el análisis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profunda aspectos de inclusión ambiental y social en sus conclusiones.</w:t>
            </w:r>
          </w:p>
        </w:tc>
        <w:tc>
          <w:tcPr>
            <w:noWrap/>
          </w:tcPr>
          <w:p>
            <w:pPr/>
            <w:r>
              <w:rPr/>
              <w:t xml:space="preserve">Incluye aspectos relevantes de inclusión ambiental y social en sus conclusiones.</w:t>
            </w:r>
          </w:p>
        </w:tc>
        <w:tc>
          <w:tcPr>
            <w:noWrap/>
          </w:tcPr>
          <w:p>
            <w:pPr/>
            <w:r>
              <w:rPr/>
              <w:t xml:space="preserve">Menciona aspectos de inclusión ambiental y social de forma superficial.</w:t>
            </w:r>
          </w:p>
        </w:tc>
        <w:tc>
          <w:tcPr>
            <w:noWrap/>
          </w:tcPr>
          <w:p>
            <w:pPr/>
            <w:r>
              <w:rPr/>
              <w:t xml:space="preserve">Reconoce aspectos de inclusión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inclusión ambiental o social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2026-09-25T23:23:01-05:00</dcterms:created>
  <dcterms:modified xsi:type="dcterms:W3CDTF">2026-09-25T23:23:01-05:00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