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Metáfora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medir el nivel de uso y comprensión de la metáfora literaria en estudiantes universitarios. Evalúa diversos aspectos relacionados con la creatividad, coherencia, profundidad y originalidad en la construcción y aplicación de metáforas.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Metáfora Literaria</w:t>
      </w:r>
    </w:p>
    <w:p>
      <w:pPr/>
      <w:r>
        <w:rPr/>
        <w:t xml:space="preserve">Esta rúbrica está diseñada para medir el nivel de uso y comprensión de la metáfora literaria en estudiantes universitarios. Evalúa diversos aspectos relacionados con la creatividad, coherencia, profundidad y originalidad en la construcción y aplicación de metáforas.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metáfora</w:t>
            </w:r>
          </w:p>
        </w:tc>
        <w:tc>
          <w:tcPr>
            <w:noWrap/>
          </w:tcPr>
          <w:p>
            <w:pPr/>
            <w:r>
              <w:rPr/>
              <w:t xml:space="preserve">Metáforas altamente originales, innovadoras y sorprendentes, que muestran un pensamiento creativo excepcional.</w:t>
            </w:r>
          </w:p>
        </w:tc>
        <w:tc>
          <w:tcPr>
            <w:noWrap/>
          </w:tcPr>
          <w:p>
            <w:pPr/>
            <w:r>
              <w:rPr/>
              <w:t xml:space="preserve">Metáforas originales y creativas que aportan frescura y novedad al texto.</w:t>
            </w:r>
          </w:p>
        </w:tc>
        <w:tc>
          <w:tcPr>
            <w:noWrap/>
          </w:tcPr>
          <w:p>
            <w:pPr/>
            <w:r>
              <w:rPr/>
              <w:t xml:space="preserve">Metáforas adecuadas y algo originales, con cierta creatividad pero no destacadas.</w:t>
            </w:r>
          </w:p>
        </w:tc>
        <w:tc>
          <w:tcPr>
            <w:noWrap/>
          </w:tcPr>
          <w:p>
            <w:pPr/>
            <w:r>
              <w:rPr/>
              <w:t xml:space="preserve">Metáforas poco originales, con uso limitado de elementos creativos.</w:t>
            </w:r>
          </w:p>
        </w:tc>
        <w:tc>
          <w:tcPr>
            <w:noWrap/>
          </w:tcPr>
          <w:p>
            <w:pPr/>
            <w:r>
              <w:rPr/>
              <w:t xml:space="preserve">Metáforas clichés o poco imaginativas, sin creatividad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comprensión</w:t>
            </w:r>
          </w:p>
        </w:tc>
        <w:tc>
          <w:tcPr>
            <w:noWrap/>
          </w:tcPr>
          <w:p>
            <w:pPr/>
            <w:r>
              <w:rPr/>
              <w:t xml:space="preserve">Metáforas claras y fáciles de comprender, con un significado inequívoco.</w:t>
            </w:r>
          </w:p>
        </w:tc>
        <w:tc>
          <w:tcPr>
            <w:noWrap/>
          </w:tcPr>
          <w:p>
            <w:pPr/>
            <w:r>
              <w:rPr/>
              <w:t xml:space="preserve">Metáforas mayormente claras, con significado comprensible aunque con leves ambigüedades.</w:t>
            </w:r>
          </w:p>
        </w:tc>
        <w:tc>
          <w:tcPr>
            <w:noWrap/>
          </w:tcPr>
          <w:p>
            <w:pPr/>
            <w:r>
              <w:rPr/>
              <w:t xml:space="preserve">Metáforas entendibles pero con cierta complejidad o ambigüedad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Metáforas confusas o ambiguas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Metáforas incomprensibles o que no transmiten un significado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contexto</w:t>
            </w:r>
          </w:p>
        </w:tc>
        <w:tc>
          <w:tcPr>
            <w:noWrap/>
          </w:tcPr>
          <w:p>
            <w:pPr/>
            <w:r>
              <w:rPr/>
              <w:t xml:space="preserve">Metáforas perfectamente integradas al contexto literario, reforzando el sentido global del texto.</w:t>
            </w:r>
          </w:p>
        </w:tc>
        <w:tc>
          <w:tcPr>
            <w:noWrap/>
          </w:tcPr>
          <w:p>
            <w:pPr/>
            <w:r>
              <w:rPr/>
              <w:t xml:space="preserve">Metáforas coherentes y bien relacionadas con el contexto, aportando al mensaje general.</w:t>
            </w:r>
          </w:p>
        </w:tc>
        <w:tc>
          <w:tcPr>
            <w:noWrap/>
          </w:tcPr>
          <w:p>
            <w:pPr/>
            <w:r>
              <w:rPr/>
              <w:t xml:space="preserve">Metáforas generalmente coherentes, aunque algunas pueden parecer forzadas.</w:t>
            </w:r>
          </w:p>
        </w:tc>
        <w:tc>
          <w:tcPr>
            <w:noWrap/>
          </w:tcPr>
          <w:p>
            <w:pPr/>
            <w:r>
              <w:rPr/>
              <w:t xml:space="preserve">Metáforas poco coherentes con el contexto, causando distracción o confusión.</w:t>
            </w:r>
          </w:p>
        </w:tc>
        <w:tc>
          <w:tcPr>
            <w:noWrap/>
          </w:tcPr>
          <w:p>
            <w:pPr/>
            <w:r>
              <w:rPr/>
              <w:t xml:space="preserve">Metáforas incoherentes, que no se relacionan o contradicen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simbólica</w:t>
            </w:r>
          </w:p>
        </w:tc>
        <w:tc>
          <w:tcPr>
            <w:noWrap/>
          </w:tcPr>
          <w:p>
            <w:pPr/>
            <w:r>
              <w:rPr/>
              <w:t xml:space="preserve">Metáforas con múltiples niveles de significado y gran profundidad simbólica.</w:t>
            </w:r>
          </w:p>
        </w:tc>
        <w:tc>
          <w:tcPr>
            <w:noWrap/>
          </w:tcPr>
          <w:p>
            <w:pPr/>
            <w:r>
              <w:rPr/>
              <w:t xml:space="preserve">Metáforas que muestran profundidad y simbolismo claros y relevantes.</w:t>
            </w:r>
          </w:p>
        </w:tc>
        <w:tc>
          <w:tcPr>
            <w:noWrap/>
          </w:tcPr>
          <w:p>
            <w:pPr/>
            <w:r>
              <w:rPr/>
              <w:t xml:space="preserve">Metáforas con cierto simbolismo, aunque limitado en profundidad.</w:t>
            </w:r>
          </w:p>
        </w:tc>
        <w:tc>
          <w:tcPr>
            <w:noWrap/>
          </w:tcPr>
          <w:p>
            <w:pPr/>
            <w:r>
              <w:rPr/>
              <w:t xml:space="preserve">Metáforas con simbolismo superficial o poco desarrollado.</w:t>
            </w:r>
          </w:p>
        </w:tc>
        <w:tc>
          <w:tcPr>
            <w:noWrap/>
          </w:tcPr>
          <w:p>
            <w:pPr/>
            <w:r>
              <w:rPr/>
              <w:t xml:space="preserve">Metáforas sin profundidad simbólica o significado simbólico inapreciable.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combinación de elementos</w:t>
            </w:r>
          </w:p>
        </w:tc>
        <w:tc>
          <w:tcPr>
            <w:noWrap/>
          </w:tcPr>
          <w:p>
            <w:pPr/>
            <w:r>
              <w:rPr/>
              <w:t xml:space="preserve">Combina elementos de forma original y sorprendente, creando metáforas únicas.</w:t>
            </w:r>
          </w:p>
        </w:tc>
        <w:tc>
          <w:tcPr>
            <w:noWrap/>
          </w:tcPr>
          <w:p>
            <w:pPr/>
            <w:r>
              <w:rPr/>
              <w:t xml:space="preserve">Combina elementos mayormente originales y efectivos en la metáfora.</w:t>
            </w:r>
          </w:p>
        </w:tc>
        <w:tc>
          <w:tcPr>
            <w:noWrap/>
          </w:tcPr>
          <w:p>
            <w:pPr/>
            <w:r>
              <w:rPr/>
              <w:t xml:space="preserve">Combina elementos de forma aceptable, con cierta originalidad pero convencional.</w:t>
            </w:r>
          </w:p>
        </w:tc>
        <w:tc>
          <w:tcPr>
            <w:noWrap/>
          </w:tcPr>
          <w:p>
            <w:pPr/>
            <w:r>
              <w:rPr/>
              <w:t xml:space="preserve">Combina elementos poco originales o predecibles en la metáfora.</w:t>
            </w:r>
          </w:p>
        </w:tc>
        <w:tc>
          <w:tcPr>
            <w:noWrap/>
          </w:tcPr>
          <w:p>
            <w:pPr/>
            <w:r>
              <w:rPr/>
              <w:t xml:space="preserve">Combina elementos de manera pobre o repetitiva, sin novedad.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figurado</w:t>
            </w:r>
          </w:p>
        </w:tc>
        <w:tc>
          <w:tcPr>
            <w:noWrap/>
          </w:tcPr>
          <w:p>
            <w:pPr/>
            <w:r>
              <w:rPr/>
              <w:t xml:space="preserve">Emplea lenguaje figurado con gran precisión y riqueza expresiva.</w:t>
            </w:r>
          </w:p>
        </w:tc>
        <w:tc>
          <w:tcPr>
            <w:noWrap/>
          </w:tcPr>
          <w:p>
            <w:pPr/>
            <w:r>
              <w:rPr/>
              <w:t xml:space="preserve">Uso correcto y efectivo del lenguaje figurado que enriquece la metáfora.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figurado, aunque con limitaciones expresivas.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lenguaje figurado, afectando la calidad.</w:t>
            </w:r>
          </w:p>
        </w:tc>
        <w:tc>
          <w:tcPr>
            <w:noWrap/>
          </w:tcPr>
          <w:p>
            <w:pPr/>
            <w:r>
              <w:rPr/>
              <w:t xml:space="preserve">Uso inadecuado o incorrecto del lenguaje figurado,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emocional</w:t>
            </w:r>
          </w:p>
        </w:tc>
        <w:tc>
          <w:tcPr>
            <w:noWrap/>
          </w:tcPr>
          <w:p>
            <w:pPr/>
            <w:r>
              <w:rPr/>
              <w:t xml:space="preserve">Metáforas que generan un impacto emocional profundo y duradero en el lector.</w:t>
            </w:r>
          </w:p>
        </w:tc>
        <w:tc>
          <w:tcPr>
            <w:noWrap/>
          </w:tcPr>
          <w:p>
            <w:pPr/>
            <w:r>
              <w:rPr/>
              <w:t xml:space="preserve">Metáforas que provocan una respuesta emocional clara y significativa.</w:t>
            </w:r>
          </w:p>
        </w:tc>
        <w:tc>
          <w:tcPr>
            <w:noWrap/>
          </w:tcPr>
          <w:p>
            <w:pPr/>
            <w:r>
              <w:rPr/>
              <w:t xml:space="preserve">Metáforas que causan alguna reacción emocional, aunque moderada.</w:t>
            </w:r>
          </w:p>
        </w:tc>
        <w:tc>
          <w:tcPr>
            <w:noWrap/>
          </w:tcPr>
          <w:p>
            <w:pPr/>
            <w:r>
              <w:rPr/>
              <w:t xml:space="preserve">Metáforas con escaso impacto emocional en el lector.</w:t>
            </w:r>
          </w:p>
        </w:tc>
        <w:tc>
          <w:tcPr>
            <w:noWrap/>
          </w:tcPr>
          <w:p>
            <w:pPr/>
            <w:r>
              <w:rPr/>
              <w:t xml:space="preserve">Metáforas sin capacidad de generar algún impacto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temática</w:t>
            </w:r>
          </w:p>
        </w:tc>
        <w:tc>
          <w:tcPr>
            <w:noWrap/>
          </w:tcPr>
          <w:p>
            <w:pPr/>
            <w:r>
              <w:rPr/>
              <w:t xml:space="preserve">Metáforas que abordan temas inéditos o poco explorados, con perspectiva única.</w:t>
            </w:r>
          </w:p>
        </w:tc>
        <w:tc>
          <w:tcPr>
            <w:noWrap/>
          </w:tcPr>
          <w:p>
            <w:pPr/>
            <w:r>
              <w:rPr/>
              <w:t xml:space="preserve">Metáforas que tratan temas comunes con una visión fresca y personal.</w:t>
            </w:r>
          </w:p>
        </w:tc>
        <w:tc>
          <w:tcPr>
            <w:noWrap/>
          </w:tcPr>
          <w:p>
            <w:pPr/>
            <w:r>
              <w:rPr/>
              <w:t xml:space="preserve">Metáforas con temas tradicionales, pero con algún toque personal.</w:t>
            </w:r>
          </w:p>
        </w:tc>
        <w:tc>
          <w:tcPr>
            <w:noWrap/>
          </w:tcPr>
          <w:p>
            <w:pPr/>
            <w:r>
              <w:rPr/>
              <w:t xml:space="preserve">Metáforas que repiten temas muy comunes sin innovación temática.</w:t>
            </w:r>
          </w:p>
        </w:tc>
        <w:tc>
          <w:tcPr>
            <w:noWrap/>
          </w:tcPr>
          <w:p>
            <w:pPr/>
            <w:r>
              <w:rPr/>
              <w:t xml:space="preserve">Metáforas que utilizan temas trillados y clichés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2026-09-25T23:19:15-05:00</dcterms:created>
  <dcterms:modified xsi:type="dcterms:W3CDTF">2026-09-25T23:19:15-05:00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