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Valorar Experiencias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valoran sus experiencias relacionadas con las formas de ser, pensar, actuar y relacionarse en diversas situaciones, promoviendo la comprensión, el ejercicio de la empatía y el logro de metas.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Valorar Experiencias en Ética y Valores</w:t>
      </w:r>
    </w:p>
    <w:p>
      <w:pPr/>
      <w:r>
        <w:rPr/>
        <w:t xml:space="preserve">Esta rúbrica está diseñada para evaluar cómo los estudiantes de primaria valoran sus experiencias relacionadas con las formas de ser, pensar, actuar y relacionarse en diversas situaciones, promoviendo la comprensión, el ejercicio de la empatía y el logro de metas.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sus emociones y las de los demás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sus emociones y muestra sensibilidad hacia las emociones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Le cuesta identificar o expresar sus emociones y rara vez reconoce cómo se sienten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de sus ideas y sentimientos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respeto, expresando sus pensamientos y sentimientos de manera adecuada.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sus ideas o lo hace de manera confusa o poco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Muestra interés genuino por comprender y apoyar a sus compañeros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Tiende a ignorar o no mostrar interés por las experiencias y sentimientos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sus acciones y sus consecuencias</w:t>
            </w:r>
          </w:p>
        </w:tc>
        <w:tc>
          <w:tcPr>
            <w:noWrap/>
          </w:tcPr>
          <w:p>
            <w:pPr/>
            <w:r>
              <w:rPr/>
              <w:t xml:space="preserve">Analiza sus comportamientos y reconoce cómo afectan a otros y a sí mismo.</w:t>
            </w:r>
          </w:p>
        </w:tc>
        <w:tc>
          <w:tcPr>
            <w:noWrap/>
          </w:tcPr>
          <w:p>
            <w:pPr/>
            <w:r>
              <w:rPr/>
              <w:t xml:space="preserve">Evita reflexionar sobre sus actos o no identifica las consecuencias de sus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diferencias individuales y culturales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 y valora la diversidad en su grupo.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aceptar o respetar las diferencias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aporta de manera positiva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Evita colaborar o no contribuye de manera constructiva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sus compromisos</w:t>
            </w:r>
          </w:p>
        </w:tc>
        <w:tc>
          <w:tcPr>
            <w:noWrap/>
          </w:tcPr>
          <w:p>
            <w:pPr/>
            <w:r>
              <w:rPr/>
              <w:t xml:space="preserve">Cumple con sus tareas y compromisos mostrando compromiso y orden.</w:t>
            </w:r>
          </w:p>
        </w:tc>
        <w:tc>
          <w:tcPr>
            <w:noWrap/>
          </w:tcPr>
          <w:p>
            <w:pPr/>
            <w:r>
              <w:rPr/>
              <w:t xml:space="preserve">Se distrae o incumple con sus responsabilidades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plantear y alcanzar metas personales</w:t>
            </w:r>
          </w:p>
        </w:tc>
        <w:tc>
          <w:tcPr>
            <w:noWrap/>
          </w:tcPr>
          <w:p>
            <w:pPr/>
            <w:r>
              <w:rPr/>
              <w:t xml:space="preserve">Define metas claras y muestra esfuerzo constante para lograrlas.</w:t>
            </w:r>
          </w:p>
        </w:tc>
        <w:tc>
          <w:tcPr>
            <w:noWrap/>
          </w:tcPr>
          <w:p>
            <w:pPr/>
            <w:r>
              <w:rPr/>
              <w:t xml:space="preserve">No establece metas claras o no persevera para alcanzarlas.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2026-09-26T03:06:31-05:00</dcterms:created>
  <dcterms:modified xsi:type="dcterms:W3CDTF">2026-09-26T03:06:31-05:00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