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Bromatológicos y Microbiológicos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precisa las competencias de los estudiantes universitarios en el análisis bromatológico y microbiológico,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Bromatológicos y Microbiológicos en Medicina Veterinaria</w:t>
      </w:r>
    </w:p>
    <w:p>
      <w:pPr/>
      <w:r>
        <w:rPr/>
        <w:t xml:space="preserve">Esta rúbrica está diseñada para evaluar de manera detallada y precisa las competencias de los estudiantes universitarios en el análisis bromatológico y microbiológico, permitiendo identificar fortalezas y áreas de mejora en cada criterio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componentes bromatológicos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todos los componentes bromatológicos presentes,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bromatológicos, con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los componentes bromatológicos principales, pero omite o confunde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con errores frecuentes en componentes bromatológicos.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bromatológicos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microbiológicas</w:t>
            </w:r>
          </w:p>
        </w:tc>
        <w:tc>
          <w:tcPr>
            <w:noWrap/>
          </w:tcPr>
          <w:p>
            <w:pPr/>
            <w:r>
              <w:rPr/>
              <w:t xml:space="preserve">Aplica técnicas microbiológicas avanzadas con precisión y siguiendo protocolos rigurosos.</w:t>
            </w:r>
          </w:p>
        </w:tc>
        <w:tc>
          <w:tcPr>
            <w:noWrap/>
          </w:tcPr>
          <w:p>
            <w:pPr/>
            <w:r>
              <w:rPr/>
              <w:t xml:space="preserve">Aplica técnicas microbiológicas correctamente con mínimas desviaciones de protocolo.</w:t>
            </w:r>
          </w:p>
        </w:tc>
        <w:tc>
          <w:tcPr>
            <w:noWrap/>
          </w:tcPr>
          <w:p>
            <w:pPr/>
            <w:r>
              <w:rPr/>
              <w:t xml:space="preserve">Aplica técnicas microbiológicas básicas, pero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microbiológicas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técnicas microbiológicas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bromatológicos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clara, completa y con fundamento científico sólido.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microbiológicos</w:t>
            </w:r>
          </w:p>
        </w:tc>
        <w:tc>
          <w:tcPr>
            <w:noWrap/>
          </w:tcPr>
          <w:p>
            <w:pPr/>
            <w:r>
              <w:rPr/>
              <w:t xml:space="preserve">Analiza y explica los resultados microbiológicos con precisión y relacionándolos con la salud animal.</w:t>
            </w:r>
          </w:p>
        </w:tc>
        <w:tc>
          <w:tcPr>
            <w:noWrap/>
          </w:tcPr>
          <w:p>
            <w:pPr/>
            <w:r>
              <w:rPr/>
              <w:t xml:space="preserve">Analiza resultados microbiológicos de forma adecuada, con algunas limitaciones en el vínculo con la salud.</w:t>
            </w:r>
          </w:p>
        </w:tc>
        <w:tc>
          <w:tcPr>
            <w:noWrap/>
          </w:tcPr>
          <w:p>
            <w:pPr/>
            <w:r>
              <w:rPr/>
              <w:t xml:space="preserve">Interpreta resultados microbiológicos básicos,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y con errores en la relación con la salud veterinaria.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 y materiales de laboratorio</w:t>
            </w:r>
          </w:p>
        </w:tc>
        <w:tc>
          <w:tcPr>
            <w:noWrap/>
          </w:tcPr>
          <w:p>
            <w:pPr/>
            <w:r>
              <w:rPr/>
              <w:t xml:space="preserve">Utiliza todos los equipos y materiales de forma segura y eficiente, optimizando recursos.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equipos y materiales, con mínimas fallas.</w:t>
            </w:r>
          </w:p>
        </w:tc>
        <w:tc>
          <w:tcPr>
            <w:noWrap/>
          </w:tcPr>
          <w:p>
            <w:pPr/>
            <w:r>
              <w:rPr/>
              <w:t xml:space="preserve">Utiliza equipos y materiales básicos, pero con algunos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adecuado de equipos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o maneja incorrectamente los equipos y materiales de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Registra datos de forma precisa, ordenada y presenta informes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Registra datos adecuadamente y presenta informes comprensibles con buena estructura.</w:t>
            </w:r>
          </w:p>
        </w:tc>
        <w:tc>
          <w:tcPr>
            <w:noWrap/>
          </w:tcPr>
          <w:p>
            <w:pPr/>
            <w:r>
              <w:rPr/>
              <w:t xml:space="preserve">Registra datos básicos, pero con falta de orden o detalles en la presentación.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desorganizados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registra datos o presenta informes confusos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normativa y estándares bromatológicos y microbiológicos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correctamente todas las normativas y estándares vigentes.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normativas y estándares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normativas y estándares,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aplicación incorrecta de normativas y estándares.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normativas y estándares.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en el laboratorio</w:t>
            </w:r>
          </w:p>
        </w:tc>
        <w:tc>
          <w:tcPr>
            <w:noWrap/>
          </w:tcPr>
          <w:p>
            <w:pPr/>
            <w:r>
              <w:rPr/>
              <w:t xml:space="preserve">Colabora de forma proactiva, asumiendo responsabilidades y fomentando un ambiente de trabajo seguro y eficiente.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laboratorio.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compromiso limitado o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compromiso inconsistente con las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responsabilidades, afectando el trabajo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2026-09-25T23:28:47-05:00</dcterms:created>
  <dcterms:modified xsi:type="dcterms:W3CDTF">2026-09-25T23:28:47-05:00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