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Seguridad Digital y Protección de Datos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aplicación de prácticas de seguridad digital y protección de datos en estudiantes de educación media (15-17 años).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Seguridad Digital y Protección de Datos</w:t>
      </w:r>
    </w:p>
    <w:p>
      <w:pPr/>
      <w:r>
        <w:rPr/>
        <w:t xml:space="preserve">Esta rúbrica está diseñada para evaluar el conocimiento y aplicación de prácticas de seguridad digital y protección de datos en estudiantes de educación media (15-17 años).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seguridad digital</w:t>
            </w:r>
          </w:p>
        </w:tc>
        <w:tc>
          <w:tcPr>
            <w:noWrap/>
          </w:tcPr>
          <w:p>
            <w:pPr/>
            <w:r>
              <w:rPr/>
              <w:t xml:space="preserve">Demuestra un dominio completo y preciso de los conceptos clave de seguridad digital.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los conceptos básicos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Entiende algunos conceptos pero presenta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 o muestra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contraseñas seguras</w:t>
            </w:r>
          </w:p>
        </w:tc>
        <w:tc>
          <w:tcPr>
            <w:noWrap/>
          </w:tcPr>
          <w:p>
            <w:pPr/>
            <w:r>
              <w:rPr/>
              <w:t xml:space="preserve">Utiliza contraseñas complejas, únicas y maneja su almacenamiento de forma segura.</w:t>
            </w:r>
          </w:p>
        </w:tc>
        <w:tc>
          <w:tcPr>
            <w:noWrap/>
          </w:tcPr>
          <w:p>
            <w:pPr/>
            <w:r>
              <w:rPr/>
              <w:t xml:space="preserve">Usa contraseñas seguras pero con cierta repetición o almacenamiento poco adecuado.</w:t>
            </w:r>
          </w:p>
        </w:tc>
        <w:tc>
          <w:tcPr>
            <w:noWrap/>
          </w:tcPr>
          <w:p>
            <w:pPr/>
            <w:r>
              <w:rPr/>
              <w:t xml:space="preserve">Emplea contraseñas poco seguras o repetidas con manejo inconsistente.</w:t>
            </w:r>
          </w:p>
        </w:tc>
        <w:tc>
          <w:tcPr>
            <w:noWrap/>
          </w:tcPr>
          <w:p>
            <w:pPr/>
            <w:r>
              <w:rPr/>
              <w:t xml:space="preserve">No utiliza contraseñas seguras ni sigue buenas prácticas para su manejo.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adecuado de datos personales en línea</w:t>
            </w:r>
          </w:p>
        </w:tc>
        <w:tc>
          <w:tcPr>
            <w:noWrap/>
          </w:tcPr>
          <w:p>
            <w:pPr/>
            <w:r>
              <w:rPr/>
              <w:t xml:space="preserve">Protege rigurosamente sus datos personales y evita compartir información innecesaria.</w:t>
            </w:r>
          </w:p>
        </w:tc>
        <w:tc>
          <w:tcPr>
            <w:noWrap/>
          </w:tcPr>
          <w:p>
            <w:pPr/>
            <w:r>
              <w:rPr/>
              <w:t xml:space="preserve">Generalmente cuida sus datos personales, aunque a veces comparte información no esencial.</w:t>
            </w:r>
          </w:p>
        </w:tc>
        <w:tc>
          <w:tcPr>
            <w:noWrap/>
          </w:tcPr>
          <w:p>
            <w:pPr/>
            <w:r>
              <w:rPr/>
              <w:t xml:space="preserve">Comparte datos personales de forma poco cuidadosa o sin considerar riesgos.</w:t>
            </w:r>
          </w:p>
        </w:tc>
        <w:tc>
          <w:tcPr>
            <w:noWrap/>
          </w:tcPr>
          <w:p>
            <w:pPr/>
            <w:r>
              <w:rPr/>
              <w:t xml:space="preserve">No protege sus datos personales y los expone sin precaución.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prevención de amenazas digitales</w:t>
            </w:r>
          </w:p>
        </w:tc>
        <w:tc>
          <w:tcPr>
            <w:noWrap/>
          </w:tcPr>
          <w:p>
            <w:pPr/>
            <w:r>
              <w:rPr/>
              <w:t xml:space="preserve">Reconoce claramente diferentes tipos de amenazas y aplica medidas efectivas para evitarlas.</w:t>
            </w:r>
          </w:p>
        </w:tc>
        <w:tc>
          <w:tcPr>
            <w:noWrap/>
          </w:tcPr>
          <w:p>
            <w:pPr/>
            <w:r>
              <w:rPr/>
              <w:t xml:space="preserve">Identifica amenazas comunes y toma algunas precauciones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pocas amenazas y sus acciones preventivas son limitadas o ineficaces.</w:t>
            </w:r>
          </w:p>
        </w:tc>
        <w:tc>
          <w:tcPr>
            <w:noWrap/>
          </w:tcPr>
          <w:p>
            <w:pPr/>
            <w:r>
              <w:rPr/>
              <w:t xml:space="preserve">No identifica amenazas digitales ni toma medidas preventivas.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de redes sociales y privacidad</w:t>
            </w:r>
          </w:p>
        </w:tc>
        <w:tc>
          <w:tcPr>
            <w:noWrap/>
          </w:tcPr>
          <w:p>
            <w:pPr/>
            <w:r>
              <w:rPr/>
              <w:t xml:space="preserve">Administra configuración de privacidad y contenido compartido con pleno control y responsabilidad.</w:t>
            </w:r>
          </w:p>
        </w:tc>
        <w:tc>
          <w:tcPr>
            <w:noWrap/>
          </w:tcPr>
          <w:p>
            <w:pPr/>
            <w:r>
              <w:rPr/>
              <w:t xml:space="preserve">Configura privacidad adecuadamente con algunas omisiones en el contenido compartido.</w:t>
            </w:r>
          </w:p>
        </w:tc>
        <w:tc>
          <w:tcPr>
            <w:noWrap/>
          </w:tcPr>
          <w:p>
            <w:pPr/>
            <w:r>
              <w:rPr/>
              <w:t xml:space="preserve">Usa redes sociales sin configurar privacidad correctamente y comparte contenido inapropiado.</w:t>
            </w:r>
          </w:p>
        </w:tc>
        <w:tc>
          <w:tcPr>
            <w:noWrap/>
          </w:tcPr>
          <w:p>
            <w:pPr/>
            <w:r>
              <w:rPr/>
              <w:t xml:space="preserve">No controla la privacidad ni el contenido compartido en redes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respuesta ante intentos de phishing o fraude digital</w:t>
            </w:r>
          </w:p>
        </w:tc>
        <w:tc>
          <w:tcPr>
            <w:noWrap/>
          </w:tcPr>
          <w:p>
            <w:pPr/>
            <w:r>
              <w:rPr/>
              <w:t xml:space="preserve">Detecta con precisión mensajes sospechosos y sabe cómo responder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intentos de phishing, pero puede dudar en la respuesta adecuada.</w:t>
            </w:r>
          </w:p>
        </w:tc>
        <w:tc>
          <w:tcPr>
            <w:noWrap/>
          </w:tcPr>
          <w:p>
            <w:pPr/>
            <w:r>
              <w:rPr/>
              <w:t xml:space="preserve">Reconoce algunos casos de phishing, pero su respuesta es inadecuada o incierta.</w:t>
            </w:r>
          </w:p>
        </w:tc>
        <w:tc>
          <w:tcPr>
            <w:noWrap/>
          </w:tcPr>
          <w:p>
            <w:pPr/>
            <w:r>
              <w:rPr/>
              <w:t xml:space="preserve">No reconoce ni actúa frente a intentos de phishing o fraude digital.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Actualización y mantenimiento de software de seguridad</w:t>
            </w:r>
          </w:p>
        </w:tc>
        <w:tc>
          <w:tcPr>
            <w:noWrap/>
          </w:tcPr>
          <w:p>
            <w:pPr/>
            <w:r>
              <w:rPr/>
              <w:t xml:space="preserve">Mantiene actualizado todo software de seguridad y realiza mantenimiento preventivo regularmente.</w:t>
            </w:r>
          </w:p>
        </w:tc>
        <w:tc>
          <w:tcPr>
            <w:noWrap/>
          </w:tcPr>
          <w:p>
            <w:pPr/>
            <w:r>
              <w:rPr/>
              <w:t xml:space="preserve">Actualiza software de seguridad con frecuencia, pero ocasionalmente omite algún mantenimiento.</w:t>
            </w:r>
          </w:p>
        </w:tc>
        <w:tc>
          <w:tcPr>
            <w:noWrap/>
          </w:tcPr>
          <w:p>
            <w:pPr/>
            <w:r>
              <w:rPr/>
              <w:t xml:space="preserve">Actualiza software solo cuando hay problemas o no mantiene adecuadamente la seguridad.</w:t>
            </w:r>
          </w:p>
        </w:tc>
        <w:tc>
          <w:tcPr>
            <w:noWrap/>
          </w:tcPr>
          <w:p>
            <w:pPr/>
            <w:r>
              <w:rPr/>
              <w:t xml:space="preserve">No actualiza ni mantiene software de seguridad, exponiéndose a riesgos.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y justificar prácticas seguras</w:t>
            </w:r>
          </w:p>
        </w:tc>
        <w:tc>
          <w:tcPr>
            <w:noWrap/>
          </w:tcPr>
          <w:p>
            <w:pPr/>
            <w:r>
              <w:rPr/>
              <w:t xml:space="preserve">Explica con claridad y fundamento las razones de sus prácticas seguras y su importancia.</w:t>
            </w:r>
          </w:p>
        </w:tc>
        <w:tc>
          <w:tcPr>
            <w:noWrap/>
          </w:tcPr>
          <w:p>
            <w:pPr/>
            <w:r>
              <w:rPr/>
              <w:t xml:space="preserve">Justifica la mayoría de sus prácticas con explicaciones claras aunque simples.</w:t>
            </w:r>
          </w:p>
        </w:tc>
        <w:tc>
          <w:tcPr>
            <w:noWrap/>
          </w:tcPr>
          <w:p>
            <w:pPr/>
            <w:r>
              <w:rPr/>
              <w:t xml:space="preserve">Ofrece explicaciones poco claras o incompletas sobre sus prácticas de seguridad.</w:t>
            </w:r>
          </w:p>
        </w:tc>
        <w:tc>
          <w:tcPr>
            <w:noWrap/>
          </w:tcPr>
          <w:p>
            <w:pPr/>
            <w:r>
              <w:rPr/>
              <w:t xml:space="preserve">No puede explicar ni justificar sus prácticas relacionadas con la seguridad digital.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2026-09-26T00:15:20-05:00</dcterms:created>
  <dcterms:modified xsi:type="dcterms:W3CDTF">2026-09-26T00:15:20-05:00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