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Metodologías de la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clave de un trabajo de investigación en Derecho, considerando el planteamiento del problema, marco conceptual, metodologías, objetivos y el impacto social. Se valoran aspectos fundamentales para desarrollar un proyecto de investigación coherente y riguroso, facilitando la identificación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Metodologías de la Investigación en Derecho</w:t>
      </w:r>
    </w:p>
    <w:p>
      <w:pPr/>
      <w:r>
        <w:rPr/>
        <w:t xml:space="preserve">Esta rúbrica está diseñada para evaluar de manera detallada los componentes clave de un trabajo de investigación en Derecho, considerando el planteamiento del problema, marco conceptual, metodologías, objetivos y el impacto social. Se valoran aspectos fundamentales para desarrollar un proyecto de investigación coherente y riguroso, facilitando la identificación de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(claridad y relevancia)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claramente definido, pertinente y original, con enfoque bien delimitado y relevancia clara para el campo del Derecho.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y es pertinente, pero puede tener cierta ambigüedad o falta de originalidad en el enfoque.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claro, poco relevante o está mal delimitado, dificultando la comprensión del tema a investigar.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y justificación</w:t>
            </w:r>
          </w:p>
        </w:tc>
        <w:tc>
          <w:tcPr>
            <w:noWrap/>
          </w:tcPr>
          <w:p>
            <w:pPr/>
            <w:r>
              <w:rPr/>
              <w:t xml:space="preserve">Incluye antecedentes completos y actualizados, que sustentan la justificación de la investigación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antecedentes y justificación adecuados, pero con información limitada o algo desactualizada y justificación poco profunda.</w:t>
            </w:r>
          </w:p>
        </w:tc>
        <w:tc>
          <w:tcPr>
            <w:noWrap/>
          </w:tcPr>
          <w:p>
            <w:pPr/>
            <w:r>
              <w:rPr/>
              <w:t xml:space="preserve">Los antecedentes son insuficientes, desactualizados o irrelevantes; la justificación es débil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La pregunta es clara, específica, viable y orienta efectivamente la investigación dentro del marco jurídico.</w:t>
            </w:r>
          </w:p>
        </w:tc>
        <w:tc>
          <w:tcPr>
            <w:noWrap/>
          </w:tcPr>
          <w:p>
            <w:pPr/>
            <w:r>
              <w:rPr/>
              <w:t xml:space="preserve">La pregunta es clara pero puede ser demasiado general o poco viable en algunos aspectos para una investigación completa.</w:t>
            </w:r>
          </w:p>
        </w:tc>
        <w:tc>
          <w:tcPr>
            <w:noWrap/>
          </w:tcPr>
          <w:p>
            <w:pPr/>
            <w:r>
              <w:rPr/>
              <w:t xml:space="preserve">La pregunta es vaga, poco clara o no se relaciona adecuadamente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conceptual</w:t>
            </w:r>
          </w:p>
        </w:tc>
        <w:tc>
          <w:tcPr>
            <w:noWrap/>
          </w:tcPr>
          <w:p>
            <w:pPr/>
            <w:r>
              <w:rPr/>
              <w:t xml:space="preserve">Desarrolla un marco conceptual sólido, coherente y pertinente que integra teorías y conceptos clave relacionados con el tema jurídico.</w:t>
            </w:r>
          </w:p>
        </w:tc>
        <w:tc>
          <w:tcPr>
            <w:noWrap/>
          </w:tcPr>
          <w:p>
            <w:pPr/>
            <w:r>
              <w:rPr/>
              <w:t xml:space="preserve">Presenta un marco conceptual adecuado pero con omisiones menores o falta de profundidad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El marco conceptual es insuficiente, poco coherente o no se relaciona claramente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Metodologías de la investigación</w:t>
            </w:r>
          </w:p>
        </w:tc>
        <w:tc>
          <w:tcPr>
            <w:noWrap/>
          </w:tcPr>
          <w:p>
            <w:pPr/>
            <w:r>
              <w:rPr/>
              <w:t xml:space="preserve">Describe y justifica detalladamente métodos adecuados al enfoque jurídico, con procedimientos claros y coherentes para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Describe métodos pertinentes pero con justificación limitada o con falta de claridad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La metodología es inapropiada, poco clara o no se justifica su elección para el estudio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 claro, específico y refleja adecuadamente el propósito central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claro pero algo amplio o poco específico respecto al propósito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confuso, poco claro o no se relaciona adecuadamente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concretos, medibles y desglosan claramente las etapas o aspectos a investigar.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presentes pero son generales o carecen de criterios claros para su medición.</w:t>
            </w:r>
          </w:p>
        </w:tc>
        <w:tc>
          <w:tcPr>
            <w:noWrap/>
          </w:tcPr>
          <w:p>
            <w:pPr/>
            <w:r>
              <w:rPr/>
              <w:t xml:space="preserve">Faltan objetivos específicos o estos son vagos, poco claros o irrelevantes para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</w:t>
            </w:r>
          </w:p>
        </w:tc>
        <w:tc>
          <w:tcPr>
            <w:noWrap/>
          </w:tcPr>
          <w:p>
            <w:pPr/>
            <w:r>
              <w:rPr/>
              <w:t xml:space="preserve">Expone de forma clara y convincente el impacto social esperado, mostrando la relevancia y beneficios que la investigación aporta a la sociedad y al Derecho.</w:t>
            </w:r>
          </w:p>
        </w:tc>
        <w:tc>
          <w:tcPr>
            <w:noWrap/>
          </w:tcPr>
          <w:p>
            <w:pPr/>
            <w:r>
              <w:rPr/>
              <w:t xml:space="preserve">El impacto social está identificado, pero con argumentos poco profundos o generales sobre su relevancia.</w:t>
            </w:r>
          </w:p>
        </w:tc>
        <w:tc>
          <w:tcPr>
            <w:noWrap/>
          </w:tcPr>
          <w:p>
            <w:pPr/>
            <w:r>
              <w:rPr/>
              <w:t xml:space="preserve">No se identifica o es muy débil la explicación del impacto social de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2026-09-26T00:15:23-05:00</dcterms:created>
  <dcterms:modified xsi:type="dcterms:W3CDTF">2026-09-26T00:15:23-05:00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