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Bookcast Oralidad -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del bookcast oral realizado por estudiantes de educación media, considerando aspectos clave como la claridad, expresión, contenido, uso del lenguaje y habilidades técnicas. La puntuación se asigna en una escala numérica basada en porcentajes que reflejan el nivel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Bookcast Oralidad - Estudiantes de Media (15-17 años)</w:t>
      </w:r>
    </w:p>
    <w:p>
      <w:pPr/>
      <w:r>
        <w:rPr/>
        <w:t xml:space="preserve">Esta rúbrica está diseñada para evaluar la calidad del bookcast oral realizado por estudiantes de educación media, considerando aspectos clave como la claridad, expresión, contenido, uso del lenguaje y habilidades técnicas. La puntuación se asigna en una escala numérica basada en porcentajes que reflejan el nivel de desempeño.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dicción</w:t>
            </w:r>
          </w:p>
        </w:tc>
        <w:tc>
          <w:tcPr>
            <w:noWrap/>
          </w:tcPr>
          <w:p>
            <w:pPr/>
            <w:r>
              <w:rPr/>
              <w:t xml:space="preserve">Excelente: Habla claro, con pronunciación correcta y sin errores (90%+)</w:t>
            </w:r>
            <w:br/>
            <w:r>
              <w:rPr/>
              <w:t xml:space="preserve">          Bueno: Generalmente claro, con mínimas imprecisiones (80%+)</w:t>
            </w:r>
            <w:br/>
            <w:r>
              <w:rPr/>
              <w:t xml:space="preserve">          Aceptable: Se entiende pero con algunas dificultades de pronunciación (50%+)</w:t>
            </w:r>
            <w:br/>
            <w:r>
              <w:rPr/>
              <w:t xml:space="preserve">          Pobre: Difícil de entender por mala dicción (menos de 50%)</w:t>
            </w:r>
          </w:p>
        </w:tc>
        <w:tc>
          <w:tcPr>
            <w:noWrap/>
          </w:tcPr>
          <w:p>
            <w:pPr/>
            <w:r>
              <w:rPr/>
              <w:t xml:space="preserve">90 / 80 / 50 / 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entonación</w:t>
            </w:r>
          </w:p>
        </w:tc>
        <w:tc>
          <w:tcPr>
            <w:noWrap/>
          </w:tcPr>
          <w:p>
            <w:pPr/>
            <w:r>
              <w:rPr/>
              <w:t xml:space="preserve">Excelente: Uso expresivo y variado de la voz que mantiene interés (90%+)</w:t>
            </w:r>
            <w:br/>
            <w:r>
              <w:rPr/>
              <w:t xml:space="preserve">          Bueno: Entonación adecuada con leve monotonía (80%+)</w:t>
            </w:r>
            <w:br/>
            <w:r>
              <w:rPr/>
              <w:t xml:space="preserve">          Aceptable: Entonación plana que afecta comprensión (50%+)</w:t>
            </w:r>
            <w:br/>
            <w:r>
              <w:rPr/>
              <w:t xml:space="preserve">          Pobre: Voz monótona o inapropiada para el contenido (menos de 50%)</w:t>
            </w:r>
          </w:p>
        </w:tc>
        <w:tc>
          <w:tcPr>
            <w:noWrap/>
          </w:tcPr>
          <w:p>
            <w:pPr/>
            <w:r>
              <w:rPr/>
              <w:t xml:space="preserve">90 / 80 / 50 / 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Excelente: Contenido estructurado lógicamente y coherente (90%+)</w:t>
            </w:r>
            <w:br/>
            <w:r>
              <w:rPr/>
              <w:t xml:space="preserve">          Bueno: Organización clara con pequeños desvíos (80%+)</w:t>
            </w:r>
            <w:br/>
            <w:r>
              <w:rPr/>
              <w:t xml:space="preserve">          Aceptable: Presentación desordenada pero comprensible (50%+)</w:t>
            </w:r>
            <w:br/>
            <w:r>
              <w:rPr/>
              <w:t xml:space="preserve">          Pobre: Contenido confuso o sin orden lógico (menos de 50%)</w:t>
            </w:r>
          </w:p>
        </w:tc>
        <w:tc>
          <w:tcPr>
            <w:noWrap/>
          </w:tcPr>
          <w:p>
            <w:pPr/>
            <w:r>
              <w:rPr/>
              <w:t xml:space="preserve">90 / 80 / 50 / 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Excelente: Demuestra conocimiento profundo y seguridad (90%+)</w:t>
            </w:r>
            <w:br/>
            <w:r>
              <w:rPr/>
              <w:t xml:space="preserve">          Bueno: Buen conocimiento con algunas dudas menores (80%+)</w:t>
            </w:r>
            <w:br/>
            <w:r>
              <w:rPr/>
              <w:t xml:space="preserve">          Aceptable: Conocimiento básico, con información incompleta (50%+)</w:t>
            </w:r>
            <w:br/>
            <w:r>
              <w:rPr/>
              <w:t xml:space="preserve">          Pobre: Muestra desconocimiento o información errónea (menos de 50%)</w:t>
            </w:r>
          </w:p>
        </w:tc>
        <w:tc>
          <w:tcPr>
            <w:noWrap/>
          </w:tcPr>
          <w:p>
            <w:pPr/>
            <w:r>
              <w:rPr/>
              <w:t xml:space="preserve">90 / 80 / 50 / 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Excelente: Vocabulario adecuado, variado y preciso (90%+)</w:t>
            </w:r>
            <w:br/>
            <w:r>
              <w:rPr/>
              <w:t xml:space="preserve">          Bueno: Vocabulario correcto con pocos errores (80%+)</w:t>
            </w:r>
            <w:br/>
            <w:r>
              <w:rPr/>
              <w:t xml:space="preserve">          Aceptable: Vocabulario limitado o repetitivo (50%+)</w:t>
            </w:r>
            <w:br/>
            <w:r>
              <w:rPr/>
              <w:t xml:space="preserve">          Pobre: Uso incorrecto o inadecuado del lenguaje (menos de 50%)</w:t>
            </w:r>
          </w:p>
        </w:tc>
        <w:tc>
          <w:tcPr>
            <w:noWrap/>
          </w:tcPr>
          <w:p>
            <w:pPr/>
            <w:r>
              <w:rPr/>
              <w:t xml:space="preserve">90 / 80 / 50 / 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</w:t>
            </w:r>
          </w:p>
        </w:tc>
        <w:tc>
          <w:tcPr>
            <w:noWrap/>
          </w:tcPr>
          <w:p>
            <w:pPr/>
            <w:r>
              <w:rPr/>
              <w:t xml:space="preserve">Excelente: Cumple con el tiempo asignado y ritmo adecuado (90%+)</w:t>
            </w:r>
            <w:br/>
            <w:r>
              <w:rPr/>
              <w:t xml:space="preserve">          Bueno: Leve desviación en tiempo o ritmo (80%+)</w:t>
            </w:r>
            <w:br/>
            <w:r>
              <w:rPr/>
              <w:t xml:space="preserve">          Aceptable: Duración o ritmo inapropiado, pero no afecta mensaje (50%+)</w:t>
            </w:r>
            <w:br/>
            <w:r>
              <w:rPr/>
              <w:t xml:space="preserve">          Pobre: Exceso o falta de tiempo y ritmo inadecuado (menos de 50%)</w:t>
            </w:r>
          </w:p>
        </w:tc>
        <w:tc>
          <w:tcPr>
            <w:noWrap/>
          </w:tcPr>
          <w:p>
            <w:pPr/>
            <w:r>
              <w:rPr/>
              <w:t xml:space="preserve">90 / 80 / 50 / 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técnicos y calidad del audio</w:t>
            </w:r>
          </w:p>
        </w:tc>
        <w:tc>
          <w:tcPr>
            <w:noWrap/>
          </w:tcPr>
          <w:p>
            <w:pPr/>
            <w:r>
              <w:rPr/>
              <w:t xml:space="preserve">Excelente: Audio claro sin ruidos, uso efectivo de recursos (90%+)</w:t>
            </w:r>
            <w:br/>
            <w:r>
              <w:rPr/>
              <w:t xml:space="preserve">          Bueno: Audio aceptable con mínimos problemas técnicos (80%+)</w:t>
            </w:r>
            <w:br/>
            <w:r>
              <w:rPr/>
              <w:t xml:space="preserve">          Aceptable: Audio con problemas que dificultan parcialmente la escucha (50%+)</w:t>
            </w:r>
            <w:br/>
            <w:r>
              <w:rPr/>
              <w:t xml:space="preserve">          Pobre: Audio deficiente que impide comprensión (menos de 50%)</w:t>
            </w:r>
          </w:p>
        </w:tc>
        <w:tc>
          <w:tcPr>
            <w:noWrap/>
          </w:tcPr>
          <w:p>
            <w:pPr/>
            <w:r>
              <w:rPr/>
              <w:t xml:space="preserve">90 / 80 / 50 / 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conexión con la audiencia</w:t>
            </w:r>
          </w:p>
        </w:tc>
        <w:tc>
          <w:tcPr>
            <w:noWrap/>
          </w:tcPr>
          <w:p>
            <w:pPr/>
            <w:r>
              <w:rPr/>
              <w:t xml:space="preserve">Excelente: Mantiene contacto y conexión efectiva con la audiencia (90%+)</w:t>
            </w:r>
            <w:br/>
            <w:r>
              <w:rPr/>
              <w:t xml:space="preserve">          Bueno: Conexión adecuada aunque limitada (80%+)</w:t>
            </w:r>
            <w:br/>
            <w:r>
              <w:rPr/>
              <w:t xml:space="preserve">          Aceptable: Interacción mínima o poco natural (50%+)</w:t>
            </w:r>
            <w:br/>
            <w:r>
              <w:rPr/>
              <w:t xml:space="preserve">          Pobre: No logra conectar ni interactuar con la audiencia (menos de 50%)</w:t>
            </w:r>
          </w:p>
        </w:tc>
        <w:tc>
          <w:tcPr>
            <w:noWrap/>
          </w:tcPr>
          <w:p>
            <w:pPr/>
            <w:r>
              <w:rPr/>
              <w:t xml:space="preserve">90 / 80 / 50 / 40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2026-09-26T06:42:15-05:00</dcterms:created>
  <dcterms:modified xsi:type="dcterms:W3CDTF">2026-09-26T06:42:15-05:00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