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Salud Reproductiva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(6-11 años) en relación con los aparatos reproductores y las etapas del desarrollo humano, considerando el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Salud Reproductiva en Biología</w:t>
      </w:r>
    </w:p>
    <w:p>
      <w:pPr/>
      <w:r>
        <w:rPr/>
        <w:t xml:space="preserve">Esta rúbrica evalúa el conocimiento y habilidades de los estudiantes de primaria (6-11 años) en relación con los aparatos reproductores y las etapas del desarrollo humano, considerando el trabajo colaborativo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aparato reproductor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aparato reproductor.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nombres de estructuras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y sin errores los nombres de todas las estructuras.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nombres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nombres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nombres o no los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esquema presentado</w:t>
            </w:r>
          </w:p>
        </w:tc>
        <w:tc>
          <w:tcPr>
            <w:noWrap/>
          </w:tcPr>
          <w:p>
            <w:pPr/>
            <w:r>
              <w:rPr/>
              <w:t xml:space="preserve">El esquema es claro,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esquema es claro, pero puede tener un orden o presentación menor.</w:t>
            </w:r>
          </w:p>
        </w:tc>
        <w:tc>
          <w:tcPr>
            <w:noWrap/>
          </w:tcPr>
          <w:p>
            <w:pPr/>
            <w:r>
              <w:rPr/>
              <w:t xml:space="preserve">El esquema es difícil de entender debido 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El esquema no tiene claridad ni orden,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desarrollo humano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etapas principales del desarrollo humano.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pocas etapas o las confunde entre sí.</w:t>
            </w:r>
          </w:p>
        </w:tc>
        <w:tc>
          <w:tcPr>
            <w:noWrap/>
          </w:tcPr>
          <w:p>
            <w:pPr/>
            <w:r>
              <w:rPr/>
              <w:t xml:space="preserve">No reconoce las etapas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principales de cada etapa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etapa del desarrollo.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falta de precisión o confusión.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específico relacionado con la salud reproductiva.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generales o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forma positiva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mucho cuidado,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cuidado,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descuidos visibles o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descuidado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2026-09-26T01:14:04-05:00</dcterms:created>
  <dcterms:modified xsi:type="dcterms:W3CDTF">2026-09-26T01:14:04-05:00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