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y Construcción de un Prototipo de Riego Automático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sistemas de control y automatización aplicado al diseño y construcción de un prototipo de riego automático para la huerta escolar, utilizando materiales reutilizables. Se evalúan seis criterios clave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y Construcción de un Prototipo de Riego Automático</w:t>
      </w:r>
    </w:p>
    <w:p>
      <w:pPr/>
      <w:r>
        <w:rPr/>
        <w:t xml:space="preserve">Esta rúbrica evalúa el proyecto de sistemas de control y automatización aplicado al diseño y construcción de un prototipo de riego automático para la huerta escolar, utilizando materiales reutilizables. Se evalúan seis criterios clave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problema y análisis de la necesidad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y la necesidad con detalles completos y fundamentos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y la necesidad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problema, pero el análisis de la necesidad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problema ni analiza la necesidad.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Presenta un diseño detallado y preciso con gráficos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diseño es claro con representaciones gráficas adecuadas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Diseño básico con gráficos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diseño ni representación gráfica o son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del prototipo, uso de herramientas y seguridad</w:t>
            </w:r>
          </w:p>
        </w:tc>
        <w:tc>
          <w:tcPr>
            <w:noWrap/>
          </w:tcPr>
          <w:p>
            <w:pPr/>
            <w:r>
              <w:rPr/>
              <w:t xml:space="preserve">Construye el prototipo de manera precisa, utiliza herramientas correctamente y sigue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Construcción adecuada, buen uso de herramientas y cumplimiento general de normas de seguridad.</w:t>
            </w:r>
          </w:p>
        </w:tc>
        <w:tc>
          <w:tcPr>
            <w:noWrap/>
          </w:tcPr>
          <w:p>
            <w:pPr/>
            <w:r>
              <w:rPr/>
              <w:t xml:space="preserve">Construcción funcional pero con errores en el uso de herramientas o faltas en seguridad.</w:t>
            </w:r>
          </w:p>
        </w:tc>
        <w:tc>
          <w:tcPr>
            <w:noWrap/>
          </w:tcPr>
          <w:p>
            <w:pPr/>
            <w:r>
              <w:rPr/>
              <w:t xml:space="preserve">Construcción deficiente, mal uso de herramientas y no se respetan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Funcionamiento, prueba y resolución de fallas</w:t>
            </w:r>
          </w:p>
        </w:tc>
        <w:tc>
          <w:tcPr>
            <w:noWrap/>
          </w:tcPr>
          <w:p>
            <w:pPr/>
            <w:r>
              <w:rPr/>
              <w:t xml:space="preserve">El prototipo funciona perfectamente, realiza pruebas completas y soluciona fallas eficientemente.</w:t>
            </w:r>
          </w:p>
        </w:tc>
        <w:tc>
          <w:tcPr>
            <w:noWrap/>
          </w:tcPr>
          <w:p>
            <w:pPr/>
            <w:r>
              <w:rPr/>
              <w:t xml:space="preserve">Funcionamiento correcto, pruebas adecuadas y solución de fallas con ayuda.</w:t>
            </w:r>
          </w:p>
        </w:tc>
        <w:tc>
          <w:tcPr>
            <w:noWrap/>
          </w:tcPr>
          <w:p>
            <w:pPr/>
            <w:r>
              <w:rPr/>
              <w:t xml:space="preserve">El prototipo funciona parcialmente, pruebas limitadas y dificultades para resolver fallas.</w:t>
            </w:r>
          </w:p>
        </w:tc>
        <w:tc>
          <w:tcPr>
            <w:noWrap/>
          </w:tcPr>
          <w:p>
            <w:pPr/>
            <w:r>
              <w:rPr/>
              <w:t xml:space="preserve">El prototipo no funciona, no realiza pruebas o no soluciona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materiales reutilizables e impacto ambiental</w:t>
            </w:r>
          </w:p>
        </w:tc>
        <w:tc>
          <w:tcPr>
            <w:noWrap/>
          </w:tcPr>
          <w:p>
            <w:pPr/>
            <w:r>
              <w:rPr/>
              <w:t xml:space="preserve">Utiliza materiales 100% reutilizables, explicando claramente el impacto ambiental positivo.</w:t>
            </w:r>
          </w:p>
        </w:tc>
        <w:tc>
          <w:tcPr>
            <w:noWrap/>
          </w:tcPr>
          <w:p>
            <w:pPr/>
            <w:r>
              <w:rPr/>
              <w:t xml:space="preserve">Emplea mayormente materiales reutilizables y menciona el impacto ambiental.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reutilizables con escasa explicación sobre impacto ambiental.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reutilizables ni considera el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en equipo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Colabora activamente, distribuye tareas efectivamente y comunica el proyecto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Participa en equipo y comunica adecuadamente el proyecto.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la comunicación del proyecto es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en el equipo ni comunica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2026-09-26T01:39:48-05:00</dcterms:created>
  <dcterms:modified xsi:type="dcterms:W3CDTF">2026-09-26T01:39:48-05:00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