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Expresión Artística con Pintura usando los Dedos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gráfica a través de la pintura con los dedos en estudiantes de preescolar (3-5 años). Se enfoca en aspectos fundamentales del proceso creativo, la participación, y promueve la diversidad, equidad e inclusión. La retroalimentación es abierta para apoyar el crecimiento individual de cada niño o niña.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Expresión Artística con Pintura usando los Dedos</w:t>
      </w:r>
    </w:p>
    <w:p>
      <w:pPr/>
      <w:r>
        <w:rPr/>
        <w:t xml:space="preserve">Esta rúbrica está diseñada para evaluar la expresión gráfica a través de la pintura con los dedos en estudiantes de preescolar (3-5 años). Se enfoca en aspectos fundamentales del proceso creativo, la participación, y promueve la diversidad, equidad e inclusión. La retroalimentación es abierta para apoyar el crecimiento individual de cada niño o niña.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colores</w:t>
            </w:r>
          </w:p>
        </w:tc>
        <w:tc>
          <w:tcPr>
            <w:noWrap/>
          </w:tcPr>
          <w:p>
            <w:pPr/>
            <w:r>
              <w:rPr/>
              <w:t xml:space="preserve">Usa una variedad de colores para expresarse libremente y experimenta con combinaciones nuevas.</w:t>
            </w:r>
          </w:p>
        </w:tc>
        <w:tc>
          <w:tcPr>
            <w:noWrap/>
          </w:tcPr>
          <w:p>
            <w:pPr/>
            <w:r>
              <w:rPr/>
              <w:t xml:space="preserve">Animar a probar más colores y combinaciones para enriquecer su experiencia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técnica de pintura con los dedos</w:t>
            </w:r>
          </w:p>
        </w:tc>
        <w:tc>
          <w:tcPr>
            <w:noWrap/>
          </w:tcPr>
          <w:p>
            <w:pPr/>
            <w:r>
              <w:rPr/>
              <w:t xml:space="preserve">Manipula la pintura con sus dedos de forma consciente, logrando texturas y formas variadas.</w:t>
            </w:r>
          </w:p>
        </w:tc>
        <w:tc>
          <w:tcPr>
            <w:noWrap/>
          </w:tcPr>
          <w:p>
            <w:pPr/>
            <w:r>
              <w:rPr/>
              <w:t xml:space="preserve">Fomentar la experimentación con diferentes movimientos y presiones para ampliar la expresión táctil.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propias y únicas, expresando emociones o conceptos personales a través de la pintura.</w:t>
            </w:r>
          </w:p>
        </w:tc>
        <w:tc>
          <w:tcPr>
            <w:noWrap/>
          </w:tcPr>
          <w:p>
            <w:pPr/>
            <w:r>
              <w:rPr/>
              <w:t xml:space="preserve">Invitar a que se exprese más libremente sin miedo a equivocarse o repetir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en la actividad, compartiendo materiales y espacios con compañeres.</w:t>
            </w:r>
          </w:p>
        </w:tc>
        <w:tc>
          <w:tcPr>
            <w:noWrap/>
          </w:tcPr>
          <w:p>
            <w:pPr/>
            <w:r>
              <w:rPr/>
              <w:t xml:space="preserve">Motivar la participación constante y el compartir respetuoso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de expresión y estilos de sus compañeres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Promover la escucha y valoración activa de las diferencias en las expresiones artísticas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Participa de manera autónoma o con apoyo adecuado, asegurando que todos puedan expresarse sin barreras.</w:t>
            </w:r>
          </w:p>
        </w:tc>
        <w:tc>
          <w:tcPr>
            <w:noWrap/>
          </w:tcPr>
          <w:p>
            <w:pPr/>
            <w:r>
              <w:rPr/>
              <w:t xml:space="preserve">Identificar y ofrecer apoyos personalizados para facilitar la participación plena de todes.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del material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cuidado y ayuda a mantener el espacio limpio y organizado.</w:t>
            </w:r>
          </w:p>
        </w:tc>
        <w:tc>
          <w:tcPr>
            <w:noWrap/>
          </w:tcPr>
          <w:p>
            <w:pPr/>
            <w:r>
              <w:rPr/>
              <w:t xml:space="preserve">Recordar la importancia de cuidar los materiales y el espacio para el disfrute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e ideas</w:t>
            </w:r>
          </w:p>
        </w:tc>
        <w:tc>
          <w:tcPr>
            <w:noWrap/>
          </w:tcPr>
          <w:p>
            <w:pPr/>
            <w:r>
              <w:rPr/>
              <w:t xml:space="preserve">Expresa verbal o gestualmente lo que siente o piensa respecto a su obra o la de otros.</w:t>
            </w:r>
          </w:p>
        </w:tc>
        <w:tc>
          <w:tcPr>
            <w:noWrap/>
          </w:tcPr>
          <w:p>
            <w:pPr/>
            <w:r>
              <w:rPr/>
              <w:t xml:space="preserve">Estimular la expresión verbal o gestual para enriquecer la comunicación y comprensión del arte.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2026-09-25T23:34:30-05:00</dcterms:created>
  <dcterms:modified xsi:type="dcterms:W3CDTF">2026-09-25T23:34:30-05:00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