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Colaboración en la Elaboración de un Friso sobre el ABC de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compromiso de los estudiantes de secundaria (12-15 años) en la creación de un friso por grado, enfocado en el tema "ABC de las emociones". Se valoran aspectos relacionados con la colaboración para rechazar y denunciar la violencia, y fortalecer el tejido social mediante una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Colaboración en la Elaboración de un Friso sobre el ABC de las Emociones</w:t>
      </w:r>
    </w:p>
    <w:p>
      <w:pPr/>
      <w:r>
        <w:rPr/>
        <w:t xml:space="preserve">Esta rúbrica evalúa la participación y compromiso de los estudiantes de secundaria (12-15 años) en la creación de un friso por grado, enfocado en el tema "ABC de las emociones". Se valoran aspectos relacionados con la colaboración para rechazar y denunciar la violencia, y fortalecer el tejido social mediante una cultura de paz.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grupal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acciones que enriquecen el friso, motivando a todo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aportando ideas y ejecutando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requiere motivación para contribuir.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"ABC de las emociones"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utiliza conceptos precisos para representar las emociones.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 los conceptos de forma correcta.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con algunos errores o confusiones en los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promover una cultura de paz</w:t>
            </w:r>
          </w:p>
        </w:tc>
        <w:tc>
          <w:tcPr>
            <w:noWrap/>
          </w:tcPr>
          <w:p>
            <w:pPr/>
            <w:r>
              <w:rPr/>
              <w:t xml:space="preserve">Fomenta activamente el rechazo a la violencia y propuestas claras para fortalecer el tejido social en el friso.</w:t>
            </w:r>
          </w:p>
        </w:tc>
        <w:tc>
          <w:tcPr>
            <w:noWrap/>
          </w:tcPr>
          <w:p>
            <w:pPr/>
            <w:r>
              <w:rPr/>
              <w:t xml:space="preserve">Incluye mensajes positivos contra la violencia y que promueven la paz en el friso.</w:t>
            </w:r>
          </w:p>
        </w:tc>
        <w:tc>
          <w:tcPr>
            <w:noWrap/>
          </w:tcPr>
          <w:p>
            <w:pPr/>
            <w:r>
              <w:rPr/>
              <w:t xml:space="preserve">Incorpora mensajes relacionados, pero poco claros o insuficientes.</w:t>
            </w:r>
          </w:p>
        </w:tc>
        <w:tc>
          <w:tcPr>
            <w:noWrap/>
          </w:tcPr>
          <w:p>
            <w:pPr/>
            <w:r>
              <w:rPr/>
              <w:t xml:space="preserve">No incluye ni promueve mensajes de rechazo a la violencia o cultura de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elaboración del friso</w:t>
            </w:r>
          </w:p>
        </w:tc>
        <w:tc>
          <w:tcPr>
            <w:noWrap/>
          </w:tcPr>
          <w:p>
            <w:pPr/>
            <w:r>
              <w:rPr/>
              <w:t xml:space="preserve">El friso presenta ideas originales, diseño atractivo y elementos creativos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friso es visualmente atractivo y contiene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El friso cumple con lo básico pero carece de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El friso es poco llamativo y muestra falta de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y calidad del trabajo</w:t>
            </w:r>
          </w:p>
        </w:tc>
        <w:tc>
          <w:tcPr>
            <w:noWrap/>
          </w:tcPr>
          <w:p>
            <w:pPr/>
            <w:r>
              <w:rPr/>
              <w:t xml:space="preserve">Entrega el friso completo y en tiempo, con excelente calidad y cuidado en detalles.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 y con buena calidad general.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con calidad regular.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incompleto y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compañeros y comunidad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respeto, facilitando el trabajo en equipo y la difusión del mensaje.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mantiene buenas relaciones con el grupo.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o con dificultades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mantiene comunicación efectiva, generando conflictos o malentendidos.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y simbólicos relacionados con emociones</w:t>
            </w:r>
          </w:p>
        </w:tc>
        <w:tc>
          <w:tcPr>
            <w:noWrap/>
          </w:tcPr>
          <w:p>
            <w:pPr/>
            <w:r>
              <w:rPr/>
              <w:t xml:space="preserve">Utiliza símbolos y elementos visuales muy adecuados que representan claramente las emociones.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que representan las emociones con claridad.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elementos, aunque no siempre relacionados o claros.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relacionados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social de la violencia y la importancia de la paz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bien argumentada que invita a la acción comunitaria.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coherente sobre el impacto social y la paz.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al tema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2026-09-25T23:28:13-05:00</dcterms:created>
  <dcterms:modified xsi:type="dcterms:W3CDTF">2026-09-25T23:28:13-05:00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