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Trabajo en Arcilla: Metawe Mapuche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expresión artística mediante la creación de un trabajo en arcilla inspirado en la cultura Mapuche, considerando técnica, uso de materiales, trabajo en clase, puntualidad y cuidado del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Trabajo en Arcilla: Metawe Mapuche</w:t>
      </w:r>
    </w:p>
    <w:p>
      <w:pPr/>
      <w:r>
        <w:rPr/>
        <w:t xml:space="preserve">Evaluación de la expresión artística mediante la creación de un trabajo en arcilla inspirado en la cultura Mapuche, considerando técnica, uso de materiales, trabajo en clase, puntualidad y cuidado del espacio.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muestra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sigue instrucciones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necesita recordatorios constantes para trabajar.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modelado</w:t>
            </w:r>
          </w:p>
        </w:tc>
        <w:tc>
          <w:tcPr>
            <w:noWrap/>
          </w:tcPr>
          <w:p>
            <w:pPr/>
            <w:r>
              <w:rPr/>
              <w:t xml:space="preserve">Utiliza técnicas de modelado adecuadas con detalles claros y precisos en su obra.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detalles visibles,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las técnicas y el trabajo carece de forma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Usa la arcilla y demás materiales con cuidado y aprovecha todos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aunque con desperdicio o uso limitado.</w:t>
            </w:r>
          </w:p>
        </w:tc>
        <w:tc>
          <w:tcPr>
            <w:noWrap/>
          </w:tcPr>
          <w:p>
            <w:pPr/>
            <w:r>
              <w:rPr/>
              <w:t xml:space="preserve">Hace mal uso o desperdicia materiales, sin aprovecharlos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expresa claramente elementos culturales Mapuche en su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poca relación clara a la cultura Mapuche.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 y no refleja la temática cultural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del espacio</w:t>
            </w:r>
          </w:p>
        </w:tc>
        <w:tc>
          <w:tcPr>
            <w:noWrap/>
          </w:tcPr>
          <w:p>
            <w:pPr/>
            <w:r>
              <w:rPr/>
              <w:t xml:space="preserve">Deja su espacio completamente limpio y ordenado después de trabajar.</w:t>
            </w:r>
          </w:p>
        </w:tc>
        <w:tc>
          <w:tcPr>
            <w:noWrap/>
          </w:tcPr>
          <w:p>
            <w:pPr/>
            <w:r>
              <w:rPr/>
              <w:t xml:space="preserve">Deja el espacio limpio pero con algunos detalles por recoger.</w:t>
            </w:r>
          </w:p>
        </w:tc>
        <w:tc>
          <w:tcPr>
            <w:noWrap/>
          </w:tcPr>
          <w:p>
            <w:pPr/>
            <w:r>
              <w:rPr/>
              <w:t xml:space="preserve">No limpia ni ordena su espacio después de terminar.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2026-09-26T02:26:39-05:00</dcterms:created>
  <dcterms:modified xsi:type="dcterms:W3CDTF">2026-09-26T02:26:39-05:00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