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Genética y Herencia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media (15-17 años) sobre los principios básicos de la herencia genética, así como la importancia del ADN, los genes y los cromosomas en la transmisión de características.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Genética y Herencia en Biología</w:t>
      </w:r>
    </w:p>
    <w:p>
      <w:pPr/>
      <w:r>
        <w:rPr/>
        <w:t xml:space="preserve">Esta rúbrica está diseñada para evaluar la comprensión de los estudiantes de media (15-17 años) sobre los principios básicos de la herencia genética, así como la importancia del ADN, los genes y los cromosomas en la transmisión de características.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genética (ADN, genes, cromosomas)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básicos y su interrelación.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entre conceptos claves.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herencia genética y transmisión de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se transmiten las características de una generación a otra.</w:t>
            </w:r>
          </w:p>
        </w:tc>
        <w:tc>
          <w:tcPr>
            <w:noWrap/>
          </w:tcPr>
          <w:p>
            <w:pPr/>
            <w:r>
              <w:rPr/>
              <w:t xml:space="preserve">Explica la herencia genética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Explica la herencia de forma básica pero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transmisión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ADN en la herencia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papel fundamental del ADN en la herencia.</w:t>
            </w:r>
          </w:p>
        </w:tc>
        <w:tc>
          <w:tcPr>
            <w:noWrap/>
          </w:tcPr>
          <w:p>
            <w:pPr/>
            <w:r>
              <w:rPr/>
              <w:t xml:space="preserve">Reconoce el papel del ADN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el ADN pero sin entender su importancia real.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ADN en la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los 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genes y describe su función en la transmisión genética.</w:t>
            </w:r>
          </w:p>
        </w:tc>
        <w:tc>
          <w:tcPr>
            <w:noWrap/>
          </w:tcPr>
          <w:p>
            <w:pPr/>
            <w:r>
              <w:rPr/>
              <w:t xml:space="preserve">Identifica los genes pero la descripción de su función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el término “genes” pero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cromosomas en la herencia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cómo los cromosomas participan en la herencia.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 los cromosomas,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parcial del papel cromosómico.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cromosomas en la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genética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todos los términos genéticos relevantes.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genética con ejemplos prácticos</w:t>
            </w:r>
          </w:p>
        </w:tc>
        <w:tc>
          <w:tcPr>
            <w:noWrap/>
          </w:tcPr>
          <w:p>
            <w:pPr/>
            <w:r>
              <w:rPr/>
              <w:t xml:space="preserve">Relaciona conceptos teóricos con ejemplos claros y relevantes de la herencia.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ejemplos, aunque no todos relevantes o claros.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con ejemplos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alguna pequeña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2026-09-25T23:29:04-05:00</dcterms:created>
  <dcterms:modified xsi:type="dcterms:W3CDTF">2026-09-25T23:29:04-05:00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