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en Juegos Colectivos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niños de 3 a 5 años en juegos colectivos, enfocándose en la coordinación motriz, la expresión de preferencias y emociones, y la colaboración con sus compañeros. Cada criterio se valora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en Juegos Colectivos en Preescolar</w:t>
      </w:r>
    </w:p>
    <w:p>
      <w:pPr/>
      <w:r>
        <w:rPr/>
        <w:t xml:space="preserve">Esta rúbrica evalúa la participación de niños de 3 a 5 años en juegos colectivos, enfocándose en la coordinación motriz, la expresión de preferencias y emociones, y la colaboración con sus compañeros. Cada criterio se valora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Participa continuamente y con entusiasmo, mostrando interés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tiempo, aunque con momentos breves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poco o se muestra desinteresado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coordinación, ejecutando movimientos adecuados y fluidos.</w:t>
            </w:r>
          </w:p>
        </w:tc>
        <w:tc>
          <w:tcPr>
            <w:noWrap/>
          </w:tcPr>
          <w:p>
            <w:pPr/>
            <w:r>
              <w:rPr/>
              <w:t xml:space="preserve">Presenta coordinación motriz adecuada pero con algunos errores o torpezas.</w:t>
            </w:r>
          </w:p>
        </w:tc>
        <w:tc>
          <w:tcPr>
            <w:noWrap/>
          </w:tcPr>
          <w:p>
            <w:pPr/>
            <w:r>
              <w:rPr/>
              <w:t xml:space="preserve">Muestra dificultades evidentes para coordinar movimientos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preferencias</w:t>
            </w:r>
          </w:p>
        </w:tc>
        <w:tc>
          <w:tcPr>
            <w:noWrap/>
          </w:tcPr>
          <w:p>
            <w:pPr/>
            <w:r>
              <w:rPr/>
              <w:t xml:space="preserve">Comunica claramente sus gustos y elecciones durante el juego.</w:t>
            </w:r>
          </w:p>
        </w:tc>
        <w:tc>
          <w:tcPr>
            <w:noWrap/>
          </w:tcPr>
          <w:p>
            <w:pPr/>
            <w:r>
              <w:rPr/>
              <w:t xml:space="preserve">Expresa sus preferencias pero de manera poco frecuente o con ayuda.</w:t>
            </w:r>
          </w:p>
        </w:tc>
        <w:tc>
          <w:tcPr>
            <w:noWrap/>
          </w:tcPr>
          <w:p>
            <w:pPr/>
            <w:r>
              <w:rPr/>
              <w:t xml:space="preserve">No expresa sus preferencias o las comunica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Manifiesta emociones de forma adecuada y reconoce las propias y ajenas.</w:t>
            </w:r>
          </w:p>
        </w:tc>
        <w:tc>
          <w:tcPr>
            <w:noWrap/>
          </w:tcPr>
          <w:p>
            <w:pPr/>
            <w:r>
              <w:rPr/>
              <w:t xml:space="preserve">Muestra emociones pero con dificultad para identificarlas o expresarlas claramente.</w:t>
            </w:r>
          </w:p>
        </w:tc>
        <w:tc>
          <w:tcPr>
            <w:noWrap/>
          </w:tcPr>
          <w:p>
            <w:pPr/>
            <w:r>
              <w:rPr/>
              <w:t xml:space="preserve">No expresa emociones o las oculta, dificultando su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Coopera activamente, comparte y respeta turnos durante el juego.</w:t>
            </w:r>
          </w:p>
        </w:tc>
        <w:tc>
          <w:tcPr>
            <w:noWrap/>
          </w:tcPr>
          <w:p>
            <w:pPr/>
            <w:r>
              <w:rPr/>
              <w:t xml:space="preserve">Colabora de forma ocasional, a veces necesita recordatorios para compartir o esperar su turno.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turnos, mostrando conductas individualistas o conflictivas.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juego</w:t>
            </w:r>
          </w:p>
        </w:tc>
        <w:tc>
          <w:tcPr>
            <w:noWrap/>
          </w:tcPr>
          <w:p>
            <w:pPr/>
            <w:r>
              <w:rPr/>
              <w:t xml:space="preserve">Sigue las reglas con comprensión y las aplica correctamente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aunque puede necesitar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o tiene dificultades para entenderlas y seguirlas.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el éxito y el fracaso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ante ambos, celebrando logros y aceptando errores con calma.</w:t>
            </w:r>
          </w:p>
        </w:tc>
        <w:tc>
          <w:tcPr>
            <w:noWrap/>
          </w:tcPr>
          <w:p>
            <w:pPr/>
            <w:r>
              <w:rPr/>
              <w:t xml:space="preserve">Acepta el éxito y el fracaso, aunque puede mostrar frustración momentánea.</w:t>
            </w:r>
          </w:p>
        </w:tc>
        <w:tc>
          <w:tcPr>
            <w:noWrap/>
          </w:tcPr>
          <w:p>
            <w:pPr/>
            <w:r>
              <w:rPr/>
              <w:t xml:space="preserve">Reacciona negativamente, con frustración o tristeza intensa ante el fracaso o la competencia.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integrarse al grupo</w:t>
            </w:r>
          </w:p>
        </w:tc>
        <w:tc>
          <w:tcPr>
            <w:noWrap/>
          </w:tcPr>
          <w:p>
            <w:pPr/>
            <w:r>
              <w:rPr/>
              <w:t xml:space="preserve">Busca y propone participar en el grupo de forma autónoma y entusiasta.</w:t>
            </w:r>
          </w:p>
        </w:tc>
        <w:tc>
          <w:tcPr>
            <w:noWrap/>
          </w:tcPr>
          <w:p>
            <w:pPr/>
            <w:r>
              <w:rPr/>
              <w:t xml:space="preserve">Se integra al grupo cuando es invitado o con cierto estímulo.</w:t>
            </w:r>
          </w:p>
        </w:tc>
        <w:tc>
          <w:tcPr>
            <w:noWrap/>
          </w:tcPr>
          <w:p>
            <w:pPr/>
            <w:r>
              <w:rPr/>
              <w:t xml:space="preserve">Evita o se muestra renuente a integrarse al grupo durante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2026-09-25T20:38:21-05:00</dcterms:created>
  <dcterms:modified xsi:type="dcterms:W3CDTF">2026-09-25T20:38:21-05:00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