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Institucional y Prácticas Físicas en Terapia Ocupacional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de manera detallada el análisis institucional y las prácticas físicas realizadas por estudiantes de Terapia Ocupacional, considerando aspectos claves como la entrega puntual, caracterización institucional, uso del vocabulario disciplinar, mirada profesional, propuesta de mejora, producción propia y reflexión, y coherencia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Institucional y Prácticas Físicas en Terapia Ocupacional</w:t>
      </w:r>
    </w:p>
    <w:p>
      <w:pPr/>
      <w:r>
        <w:rPr/>
        <w:t xml:space="preserve">Esta rúbrica tiene como objetivo evaluar de manera detallada el análisis institucional y las prácticas físicas realizadas por estudiantes de Terapia Ocupacional, considerando aspectos claves como la entrega puntual, caracterización institucional, uso del vocabulario disciplinar, mirada profesional, propuesta de mejora, producción propia y reflexión, y coherencia general.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puntual y conforme a todos los requisitos establecidos sin falta alguna.</w:t>
            </w:r>
          </w:p>
        </w:tc>
        <w:tc>
          <w:tcPr>
            <w:noWrap/>
          </w:tcPr>
          <w:p>
            <w:pPr/>
            <w:r>
              <w:rPr/>
              <w:t xml:space="preserve">Entrega puntual con mínimas desviaciones en el formato o requisitos.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o con algunas faltas en el formato o requisitos.</w:t>
            </w:r>
          </w:p>
        </w:tc>
        <w:tc>
          <w:tcPr>
            <w:noWrap/>
          </w:tcPr>
          <w:p>
            <w:pPr/>
            <w:r>
              <w:rPr/>
              <w:t xml:space="preserve">Entrega tardía y/o no cumple con los requisitos mínimos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institucional y del servicio de Terapia Ocupacional</w:t>
            </w:r>
          </w:p>
        </w:tc>
        <w:tc>
          <w:tcPr>
            <w:noWrap/>
          </w:tcPr>
          <w:p>
            <w:pPr/>
            <w:r>
              <w:rPr/>
              <w:t xml:space="preserve">Descripción detallada, precisa y completa de la institución y el servicio, evidenciando profundo conocimiento.</w:t>
            </w:r>
          </w:p>
        </w:tc>
        <w:tc>
          <w:tcPr>
            <w:noWrap/>
          </w:tcPr>
          <w:p>
            <w:pPr/>
            <w:r>
              <w:rPr/>
              <w:t xml:space="preserve">Descripción clara y adecuada con algunos detalles por profundizar.</w:t>
            </w:r>
          </w:p>
        </w:tc>
        <w:tc>
          <w:tcPr>
            <w:noWrap/>
          </w:tcPr>
          <w:p>
            <w:pPr/>
            <w:r>
              <w:rPr/>
              <w:t xml:space="preserve">Caracterización superficial o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Descripción insuficiente o irrelevante respecto a la institución y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disciplinar</w:t>
            </w:r>
          </w:p>
        </w:tc>
        <w:tc>
          <w:tcPr>
            <w:noWrap/>
          </w:tcPr>
          <w:p>
            <w:pPr/>
            <w:r>
              <w:rPr/>
              <w:t xml:space="preserve">Empleo correcto y consistente de terminología especializada propia de Terapia Ocupacional.</w:t>
            </w:r>
          </w:p>
        </w:tc>
        <w:tc>
          <w:tcPr>
            <w:noWrap/>
          </w:tcPr>
          <w:p>
            <w:pPr/>
            <w:r>
              <w:rPr/>
              <w:t xml:space="preserve">Uso mayormente adecuado del vocabulario,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términos disciplinares, con varios errores.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del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Mirada profesional de Terapia Ocupacional</w:t>
            </w:r>
          </w:p>
        </w:tc>
        <w:tc>
          <w:tcPr>
            <w:noWrap/>
          </w:tcPr>
          <w:p>
            <w:pPr/>
            <w:r>
              <w:rPr/>
              <w:t xml:space="preserve">Demuestra una perspectiva crítica y profesional, integrando teorías y prácticas del área con claridad.</w:t>
            </w:r>
          </w:p>
        </w:tc>
        <w:tc>
          <w:tcPr>
            <w:noWrap/>
          </w:tcPr>
          <w:p>
            <w:pPr/>
            <w:r>
              <w:rPr/>
              <w:t xml:space="preserve">Presenta una mirada profesional adecuada, aunque con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Mirada profesional básica, con comprensión limitada de la disciplina.</w:t>
            </w:r>
          </w:p>
        </w:tc>
        <w:tc>
          <w:tcPr>
            <w:noWrap/>
          </w:tcPr>
          <w:p>
            <w:pPr/>
            <w:r>
              <w:rPr/>
              <w:t xml:space="preserve">Falta de enfoque profesional o comprensión superficial del rol del terapeuta ocupacional.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 viable y pertinente</w:t>
            </w:r>
          </w:p>
        </w:tc>
        <w:tc>
          <w:tcPr>
            <w:noWrap/>
          </w:tcPr>
          <w:p>
            <w:pPr/>
            <w:r>
              <w:rPr/>
              <w:t xml:space="preserve">Propuesta innovadora, realista y directamente aplicable, fundamentada en el análisis realizado.</w:t>
            </w:r>
          </w:p>
        </w:tc>
        <w:tc>
          <w:tcPr>
            <w:noWrap/>
          </w:tcPr>
          <w:p>
            <w:pPr/>
            <w:r>
              <w:rPr/>
              <w:t xml:space="preserve">Propuesta adecuada y viable, aunque con menor innovación o fundamentación.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clara o con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Propuesta ausente, inapropiada o irrealizable.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propia y reflexión</w:t>
            </w:r>
          </w:p>
        </w:tc>
        <w:tc>
          <w:tcPr>
            <w:noWrap/>
          </w:tcPr>
          <w:p>
            <w:pPr/>
            <w:r>
              <w:rPr/>
              <w:t xml:space="preserve">Contenido original con reflexión profunda y crítica sobre la práctica y el análisis.</w:t>
            </w:r>
          </w:p>
        </w:tc>
        <w:tc>
          <w:tcPr>
            <w:noWrap/>
          </w:tcPr>
          <w:p>
            <w:pPr/>
            <w:r>
              <w:rPr/>
              <w:t xml:space="preserve">Contenido en su mayoría propio con reflexión adecuada, aunque poco profunda.</w:t>
            </w:r>
          </w:p>
        </w:tc>
        <w:tc>
          <w:tcPr>
            <w:noWrap/>
          </w:tcPr>
          <w:p>
            <w:pPr/>
            <w:r>
              <w:rPr/>
              <w:t xml:space="preserve">Contenido con poca originalidad y reflexión superficial.</w:t>
            </w:r>
          </w:p>
        </w:tc>
        <w:tc>
          <w:tcPr>
            <w:noWrap/>
          </w:tcPr>
          <w:p>
            <w:pPr/>
            <w:r>
              <w:rPr/>
              <w:t xml:space="preserve">Contenido copiado o sin reflexión personal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observación, análisis y propuesta</w:t>
            </w:r>
          </w:p>
        </w:tc>
        <w:tc>
          <w:tcPr>
            <w:noWrap/>
          </w:tcPr>
          <w:p>
            <w:pPr/>
            <w:r>
              <w:rPr/>
              <w:t xml:space="preserve">Relación clara, lógica y fluida entre la observación realizada, el análisis y la propuesta presentada.</w:t>
            </w:r>
          </w:p>
        </w:tc>
        <w:tc>
          <w:tcPr>
            <w:noWrap/>
          </w:tcPr>
          <w:p>
            <w:pPr/>
            <w:r>
              <w:rPr/>
              <w:t xml:space="preserve">Relación adecuada entre los elementos,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con inconsistencias importantes entre observación, análisis y propuesta.</w:t>
            </w:r>
          </w:p>
        </w:tc>
        <w:tc>
          <w:tcPr>
            <w:noWrap/>
          </w:tcPr>
          <w:p>
            <w:pPr/>
            <w:r>
              <w:rPr/>
              <w:t xml:space="preserve">Falta de coherencia evidente entre los elementos evaluados.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2026-09-25T20:11:08-05:00</dcterms:created>
  <dcterms:modified xsi:type="dcterms:W3CDTF">2026-09-25T20:11:08-05:00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