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Cuidado del Agua y Uso Responsable en la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su reconocimiento de la importancia del agua, identificación de problemáticas en su uso y propuestas de acciones para su cuidado, integrando criterios de Diversidad, Equidad e Inclusión (DEI) para promover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Cuidado del Agua y Uso Responsable en la Comunidad</w:t>
      </w:r>
    </w:p>
    <w:p>
      <w:pPr/>
      <w:r>
        <w:rPr/>
        <w:t xml:space="preserve">Esta rúbrica está diseñada para evaluar a estudiantes de primaria (6-11 años) en su reconocimiento de la importancia del agua, identificación de problemáticas en su uso y propuestas de acciones para su cuidado, integrando criterios de Diversidad, Equidad e Inclusión (DEI) para promover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la importancia del agua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el agua es esencial para la vida y la comunidad, usando ejemplos variados y precisos.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agua con ejemplos relevantes, aunque la explicación puede ser general.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sobre la importancia del agua,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importancia del agua o presenta ideas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problemáticas en el uso del agua</w:t>
            </w:r>
          </w:p>
        </w:tc>
        <w:tc>
          <w:tcPr>
            <w:noWrap/>
          </w:tcPr>
          <w:p>
            <w:pPr/>
            <w:r>
              <w:rPr/>
              <w:t xml:space="preserve">Identifica varias problemáticas concretas y actuales sobre el uso del agua en su comunidad con detalles claros.</w:t>
            </w:r>
          </w:p>
        </w:tc>
        <w:tc>
          <w:tcPr>
            <w:noWrap/>
          </w:tcPr>
          <w:p>
            <w:pPr/>
            <w:r>
              <w:rPr/>
              <w:t xml:space="preserve">Identifica al menos una problemática relevante sobre el uso del agua con alguna explicación.</w:t>
            </w:r>
          </w:p>
        </w:tc>
        <w:tc>
          <w:tcPr>
            <w:noWrap/>
          </w:tcPr>
          <w:p>
            <w:pPr/>
            <w:r>
              <w:rPr/>
              <w:t xml:space="preserve">Menciona problemáticas superficiales o poco relacionadas con el uso del agua.</w:t>
            </w:r>
          </w:p>
        </w:tc>
        <w:tc>
          <w:tcPr>
            <w:noWrap/>
          </w:tcPr>
          <w:p>
            <w:pPr/>
            <w:r>
              <w:rPr/>
              <w:t xml:space="preserve">No identifica problemáticas o las confunde con otros temas.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acciones para el cuidado del agua</w:t>
            </w:r>
          </w:p>
        </w:tc>
        <w:tc>
          <w:tcPr>
            <w:noWrap/>
          </w:tcPr>
          <w:p>
            <w:pPr/>
            <w:r>
              <w:rPr/>
              <w:t xml:space="preserve">Propone acciones creativas, viables y específicas para cuidar el agua, considerando el entorno comunitario.</w:t>
            </w:r>
          </w:p>
        </w:tc>
        <w:tc>
          <w:tcPr>
            <w:noWrap/>
          </w:tcPr>
          <w:p>
            <w:pPr/>
            <w:r>
              <w:rPr/>
              <w:t xml:space="preserve">Propone acciones adecuadas para el cuidado del agua, pero con menor detalle o originalidad.</w:t>
            </w:r>
          </w:p>
        </w:tc>
        <w:tc>
          <w:tcPr>
            <w:noWrap/>
          </w:tcPr>
          <w:p>
            <w:pPr/>
            <w:r>
              <w:rPr/>
              <w:t xml:space="preserve">Propone acciones generales o poco claras para el cuidado del agua.</w:t>
            </w:r>
          </w:p>
        </w:tc>
        <w:tc>
          <w:tcPr>
            <w:noWrap/>
          </w:tcPr>
          <w:p>
            <w:pPr/>
            <w:r>
              <w:rPr/>
              <w:t xml:space="preserve">No propone acciones para cuidar el agua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escucha a sus compañeros, aportando ideas respetuosas y constructivas.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 y coopera con los compañeros,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apoyo para integrarse al grupo.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dinámica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y respeto por la diversidad de opiniones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por opiniones distintas, integrándolas en sus propuestas.</w:t>
            </w:r>
          </w:p>
        </w:tc>
        <w:tc>
          <w:tcPr>
            <w:noWrap/>
          </w:tcPr>
          <w:p>
            <w:pPr/>
            <w:r>
              <w:rPr/>
              <w:t xml:space="preserve">Muestra respeto por otras opiniones, aunque no siempre las integra.</w:t>
            </w:r>
          </w:p>
        </w:tc>
        <w:tc>
          <w:tcPr>
            <w:noWrap/>
          </w:tcPr>
          <w:p>
            <w:pPr/>
            <w:r>
              <w:rPr/>
              <w:t xml:space="preserve">Reconoce otras opiniones, pero tiene dificultad para respetarlas o considerarlas.</w:t>
            </w:r>
          </w:p>
        </w:tc>
        <w:tc>
          <w:tcPr>
            <w:noWrap/>
          </w:tcPr>
          <w:p>
            <w:pPr/>
            <w:r>
              <w:rPr/>
              <w:t xml:space="preserve">No respeta opiniones diferentes y muestra actitud cerrada.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culturales y comunitarias</w:t>
            </w:r>
          </w:p>
        </w:tc>
        <w:tc>
          <w:tcPr>
            <w:noWrap/>
          </w:tcPr>
          <w:p>
            <w:pPr/>
            <w:r>
              <w:rPr/>
              <w:t xml:space="preserve">Incluye y valora las diferentes formas en que su comunidad y culturas cuidan el agua.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culturales o comunitarias relacionadas con el agua.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distintas perspectivas, pero sin relacionarlas claramente.</w:t>
            </w:r>
          </w:p>
        </w:tc>
        <w:tc>
          <w:tcPr>
            <w:noWrap/>
          </w:tcPr>
          <w:p>
            <w:pPr/>
            <w:r>
              <w:rPr/>
              <w:t xml:space="preserve">No considera perspectivas culturales o comunitarias en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responsable del lenguaje y comunicación clara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 para su edad, claro y respetuoso,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Usa lenguaje adecuado en general, aunque puede ser impreciso o poco claro en ocasiones.</w:t>
            </w:r>
          </w:p>
        </w:tc>
        <w:tc>
          <w:tcPr>
            <w:noWrap/>
          </w:tcPr>
          <w:p>
            <w:pPr/>
            <w:r>
              <w:rPr/>
              <w:t xml:space="preserve">El lenguaje es simple y a veces confuso,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 o poco claro,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Compromiso personal con el cuidado del agua</w:t>
            </w:r>
          </w:p>
        </w:tc>
        <w:tc>
          <w:tcPr>
            <w:noWrap/>
          </w:tcPr>
          <w:p>
            <w:pPr/>
            <w:r>
              <w:rPr/>
              <w:t xml:space="preserve">Manifiesta un compromiso evidente reflejado en acciones concretas y responsabilidad personal.</w:t>
            </w:r>
          </w:p>
        </w:tc>
        <w:tc>
          <w:tcPr>
            <w:noWrap/>
          </w:tcPr>
          <w:p>
            <w:pPr/>
            <w:r>
              <w:rPr/>
              <w:t xml:space="preserve">Manifiesta compromiso con el cuidado del agua, aunque de forma general o con apoyo.</w:t>
            </w:r>
          </w:p>
        </w:tc>
        <w:tc>
          <w:tcPr>
            <w:noWrap/>
          </w:tcPr>
          <w:p>
            <w:pPr/>
            <w:r>
              <w:rPr/>
              <w:t xml:space="preserve">Muestra interés, pero no siempre se compromete con acciones personales.</w:t>
            </w:r>
          </w:p>
        </w:tc>
        <w:tc>
          <w:tcPr>
            <w:noWrap/>
          </w:tcPr>
          <w:p>
            <w:pPr/>
            <w:r>
              <w:rPr/>
              <w:t xml:space="preserve">No muestra compromiso ni interés en cuidar el agua.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2026-09-26T03:12:09-05:00</dcterms:created>
  <dcterms:modified xsi:type="dcterms:W3CDTF">2026-09-26T03:12:09-05:00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