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Construcción de Cubo y Paralelepípedo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construcción de figuras 3D (cubo y paralelepípedo) para describir lados, ángulos y vértices mediante redes, enfocada en estudiantes de primaria (6-11 años) con atención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Construcción de Cubo y Paralelepípedo</w:t>
      </w:r>
    </w:p>
    <w:p>
      <w:pPr/>
      <w:r>
        <w:rPr/>
        <w:t xml:space="preserve">Evaluación de la construcción de figuras 3D (cubo y paralelepípedo) para describir lados, ángulos y vértices mediante redes, enfocada en estudiantes de primaria (6-11 años) con atención en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precisa del cubo</w:t>
            </w:r>
          </w:p>
        </w:tc>
        <w:tc>
          <w:tcPr>
            <w:noWrap/>
          </w:tcPr>
          <w:p>
            <w:pPr/>
            <w:r>
              <w:rPr/>
              <w:t xml:space="preserve">Construye el cubo con todos sus lados iguales y correctamente alineados, mostrando comprensión completa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Construye el cubo con la mayoría de lados iguales y alineados, con pequeñas imprecisiones que no afectan la forma general.</w:t>
            </w:r>
          </w:p>
        </w:tc>
        <w:tc>
          <w:tcPr>
            <w:noWrap/>
          </w:tcPr>
          <w:p>
            <w:pPr/>
            <w:r>
              <w:rPr/>
              <w:t xml:space="preserve">Construye un cubo con lados desiguales o mal alineados, dificultando la identificación de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precisa del paralelepípedo</w:t>
            </w:r>
          </w:p>
        </w:tc>
        <w:tc>
          <w:tcPr>
            <w:noWrap/>
          </w:tcPr>
          <w:p>
            <w:pPr/>
            <w:r>
              <w:rPr/>
              <w:t xml:space="preserve">Construye el paralelepípedo con lados y ángulos adecuados, evidenciando comprensión clara de la figura.</w:t>
            </w:r>
          </w:p>
        </w:tc>
        <w:tc>
          <w:tcPr>
            <w:noWrap/>
          </w:tcPr>
          <w:p>
            <w:pPr/>
            <w:r>
              <w:rPr/>
              <w:t xml:space="preserve">Construye el paralelepípedo con algunos errores menores en lados o ángulos, pero la figura es reconocible.</w:t>
            </w:r>
          </w:p>
        </w:tc>
        <w:tc>
          <w:tcPr>
            <w:noWrap/>
          </w:tcPr>
          <w:p>
            <w:pPr/>
            <w:r>
              <w:rPr/>
              <w:t xml:space="preserve">Construye un paralelepípedo con errores significativos que impiden reconocer la figura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lados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todos los lados de las figuras, diferenciando sus medidas y características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lados con cierta precisión, aunque con vocabulario limitado o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describir los lados de las figuras, usando términos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ángulos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todos los ángulos presentes en ambas figuras, utilizando términos geométricos apropiados.</w:t>
            </w:r>
          </w:p>
        </w:tc>
        <w:tc>
          <w:tcPr>
            <w:noWrap/>
          </w:tcPr>
          <w:p>
            <w:pPr/>
            <w:r>
              <w:rPr/>
              <w:t xml:space="preserve">Identifica algunos ángulos correctamente, pero la descripción es parcial o con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los ángulos de las figuras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conteo de vértices</w:t>
            </w:r>
          </w:p>
        </w:tc>
        <w:tc>
          <w:tcPr>
            <w:noWrap/>
          </w:tcPr>
          <w:p>
            <w:pPr/>
            <w:r>
              <w:rPr/>
              <w:t xml:space="preserve">Cuenta y señala todos los vértices de las figuras con exactitud, demostrando comprensión clara del concepto.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vértices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contar o señalar los vértices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redes para la construcción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redes de forma creativa y precisa para construir las figuras tridimensionales.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redes de forma correcta, aunque con poca creatividad o precisión en algunos detalles.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ni las redes, afectando la construcción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y habilidades diversas, promoviendo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 hacia los demás, aunque su colaboración puede ser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de compañeros o no participa de forma inclusiva.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equitativa</w:t>
            </w:r>
          </w:p>
        </w:tc>
        <w:tc>
          <w:tcPr>
            <w:noWrap/>
          </w:tcPr>
          <w:p>
            <w:pPr/>
            <w:r>
              <w:rPr/>
              <w:t xml:space="preserve">Expresa sus ideas y observaciones de forma clara y accesible, asegurando que todos comprendan y se sientan incluidos.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en general, pero puede mejorar en hacerlas accesibles para todos.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excluyente, dificultando la comprensión y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2026-09-25T18:39:06-05:00</dcterms:created>
  <dcterms:modified xsi:type="dcterms:W3CDTF">2026-09-25T18:39:06-05:00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