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Planes de Acción de Clima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Liderazgo y desarrollo de equipos | Movilizar personas hacia metas compartidas.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analizar resultados, priorizar factores de clima laboral, diseñar y elegir actividades alineadas con objetivos de clima laboral, integrando principios de diversidad, equidad e inclusión (DEI) en la movilización de personas hacia metas compartidas.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Planes de Acción de Clima Laboral</w:t>
      </w:r>
    </w:p>
    <w:p>
      <w:pPr/>
      <w:r>
        <w:rPr/>
        <w:t xml:space="preserve">Esta rúbrica evalúa la capacidad de los estudiantes para analizar resultados, priorizar factores de clima laboral, diseñar y elegir actividades alineadas con objetivos de clima laboral, integrando principios de diversidad, equidad e inclusión (DEI) en la movilización de personas hacia metas compartidas.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Resultados</w:t>
            </w:r>
            <w:br/>
            <w:r>
              <w:rPr/>
              <w:t xml:space="preserve">Capacidad para interpretar y explicar resultados del diagnóstico de clima laboral.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detallado, identificando tendencias clave y causas subyacentes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resultados, identificando tendencias relevantes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básico, identificando algunas tendencias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los resultados o presenta un análisis confuso y poco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Priorización de Factores de Clima Laboral</w:t>
            </w:r>
            <w:br/>
            <w:r>
              <w:rPr/>
              <w:t xml:space="preserve">Capacidad para seleccionar y jerarquizar factores críticos que afectan el clima laboral.</w:t>
            </w:r>
          </w:p>
        </w:tc>
        <w:tc>
          <w:tcPr>
            <w:noWrap/>
          </w:tcPr>
          <w:p>
            <w:pPr/>
            <w:r>
              <w:rPr/>
              <w:t xml:space="preserve">Prioriza factores de manera clara, fundamentada y alineada con el análisis, considerando impacto y viabilidad.</w:t>
            </w:r>
          </w:p>
        </w:tc>
        <w:tc>
          <w:tcPr>
            <w:noWrap/>
          </w:tcPr>
          <w:p>
            <w:pPr/>
            <w:r>
              <w:rPr/>
              <w:t xml:space="preserve">Prioriza factores relevantes pero con justificación parcial o menor claridad en la jerarquización.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prioritarios pero con justificación débil o incongruente con el análisis.</w:t>
            </w:r>
          </w:p>
        </w:tc>
        <w:tc>
          <w:tcPr>
            <w:noWrap/>
          </w:tcPr>
          <w:p>
            <w:pPr/>
            <w:r>
              <w:rPr/>
              <w:t xml:space="preserve">No prioriza factores o la selección carece de justificación lógica y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Actividades de Clima Laboral</w:t>
            </w:r>
            <w:br/>
            <w:r>
              <w:rPr/>
              <w:t xml:space="preserve">Creatividad y pertinencia en la propuesta de actividades para mejorar el clima laboral.</w:t>
            </w:r>
          </w:p>
        </w:tc>
        <w:tc>
          <w:tcPr>
            <w:noWrap/>
          </w:tcPr>
          <w:p>
            <w:pPr/>
            <w:r>
              <w:rPr/>
              <w:t xml:space="preserve">Diseña actividades innovadoras, claras y altamente pertinentes a los factores priorizados y objetivos planteados.</w:t>
            </w:r>
          </w:p>
        </w:tc>
        <w:tc>
          <w:tcPr>
            <w:noWrap/>
          </w:tcPr>
          <w:p>
            <w:pPr/>
            <w:r>
              <w:rPr/>
              <w:t xml:space="preserve">Diseña actividades adecuadas y pertinentes, aunque con menor innovación o detalle en la planificación.</w:t>
            </w:r>
          </w:p>
        </w:tc>
        <w:tc>
          <w:tcPr>
            <w:noWrap/>
          </w:tcPr>
          <w:p>
            <w:pPr/>
            <w:r>
              <w:rPr/>
              <w:t xml:space="preserve">Propone actividades básicas que abordan algunos factores, pero con falta de creatividad o coherencia.</w:t>
            </w:r>
          </w:p>
        </w:tc>
        <w:tc>
          <w:tcPr>
            <w:noWrap/>
          </w:tcPr>
          <w:p>
            <w:pPr/>
            <w:r>
              <w:rPr/>
              <w:t xml:space="preserve">No propone actividades claras o las actividades propuestas no responden a los factores identificados.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Elección de Actividades Alineadas a Objetivos</w:t>
            </w:r>
            <w:br/>
            <w:r>
              <w:rPr/>
              <w:t xml:space="preserve">Selección coherente de actividades que contribuyen directamente a los objetivos de clima laboral.</w:t>
            </w:r>
          </w:p>
        </w:tc>
        <w:tc>
          <w:tcPr>
            <w:noWrap/>
          </w:tcPr>
          <w:p>
            <w:pPr/>
            <w:r>
              <w:rPr/>
              <w:t xml:space="preserve">Elige actividades perfectamente alineadas y justificadas en función de los objetivos establecidos.</w:t>
            </w:r>
          </w:p>
        </w:tc>
        <w:tc>
          <w:tcPr>
            <w:noWrap/>
          </w:tcPr>
          <w:p>
            <w:pPr/>
            <w:r>
              <w:rPr/>
              <w:t xml:space="preserve">Elige actividades mayormente alineadas con los objetivos,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Selecciona actividades con alineación limitada o justificación poco clara.</w:t>
            </w:r>
          </w:p>
        </w:tc>
        <w:tc>
          <w:tcPr>
            <w:noWrap/>
          </w:tcPr>
          <w:p>
            <w:pPr/>
            <w:r>
              <w:rPr/>
              <w:t xml:space="preserve">Elige actividades no relacionadas o que contradicen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Movilización hacia Metas Compartidas</w:t>
            </w:r>
            <w:br/>
            <w:r>
              <w:rPr/>
              <w:t xml:space="preserve">Habilidad para motivar y movilizar al equipo hacia los objetivos comunes del clima laboral.</w:t>
            </w:r>
          </w:p>
        </w:tc>
        <w:tc>
          <w:tcPr>
            <w:noWrap/>
          </w:tcPr>
          <w:p>
            <w:pPr/>
            <w:r>
              <w:rPr/>
              <w:t xml:space="preserve">Presenta estrategias efectivas y claras para movilizar a las personas, fomentando compromiso y colaboración.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para movilizar al equipo, aunque con menor detalle o alcance.</w:t>
            </w:r>
          </w:p>
        </w:tc>
        <w:tc>
          <w:tcPr>
            <w:noWrap/>
          </w:tcPr>
          <w:p>
            <w:pPr/>
            <w:r>
              <w:rPr/>
              <w:t xml:space="preserve">Presenta estrategias básicas que movilizan parcialmente al equipo, con poca claridad o motivación.</w:t>
            </w:r>
          </w:p>
        </w:tc>
        <w:tc>
          <w:tcPr>
            <w:noWrap/>
          </w:tcPr>
          <w:p>
            <w:pPr/>
            <w:r>
              <w:rPr/>
              <w:t xml:space="preserve">No propone estrategias claras ni efectivas para movilizar a las personas hacia metas compartidas.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Diversidad, Equidad e Inclusión (DEI)</w:t>
            </w:r>
            <w:br/>
            <w:r>
              <w:rPr/>
              <w:t xml:space="preserve">Incorporación de principios DEI en el análisis y diseño de actividades.</w:t>
            </w:r>
          </w:p>
        </w:tc>
        <w:tc>
          <w:tcPr>
            <w:noWrap/>
          </w:tcPr>
          <w:p>
            <w:pPr/>
            <w:r>
              <w:rPr/>
              <w:t xml:space="preserve">Integra explícitamente principios de DEI en todas las etapas, promoviendo un clima laboral inclusivo y equitativo.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en el diseño y elección de actividades,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DEI pero sin integrar de forma clara o sistemática en el plan.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aspectos de diversidad, equidad o inclusión en el plan de 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Plan</w:t>
            </w:r>
            <w:br/>
            <w:r>
              <w:rPr/>
              <w:t xml:space="preserve">Presentación estructurada, coherente y fácil de comprender del plan de acción.</w:t>
            </w:r>
          </w:p>
        </w:tc>
        <w:tc>
          <w:tcPr>
            <w:noWrap/>
          </w:tcPr>
          <w:p>
            <w:pPr/>
            <w:r>
              <w:rPr/>
              <w:t xml:space="preserve">El plan está muy bien organizado, con estructura lógica, lenguaje claro y sin errores.</w:t>
            </w:r>
          </w:p>
        </w:tc>
        <w:tc>
          <w:tcPr>
            <w:noWrap/>
          </w:tcPr>
          <w:p>
            <w:pPr/>
            <w:r>
              <w:rPr/>
              <w:t xml:space="preserve">El plan presenta buena organización y claridad, con mínimas inconsistencias o errores menores.</w:t>
            </w:r>
          </w:p>
        </w:tc>
        <w:tc>
          <w:tcPr>
            <w:noWrap/>
          </w:tcPr>
          <w:p>
            <w:pPr/>
            <w:r>
              <w:rPr/>
              <w:t xml:space="preserve">El plan es comprensible pero con cierta desorganización o lenguaje poco claro.</w:t>
            </w:r>
          </w:p>
        </w:tc>
        <w:tc>
          <w:tcPr>
            <w:noWrap/>
          </w:tcPr>
          <w:p>
            <w:pPr/>
            <w:r>
              <w:rPr/>
              <w:t xml:space="preserve">El plan presenta desorganización, lenguaje confuso o errores que dificultan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2026-09-25T18:50:29-05:00</dcterms:created>
  <dcterms:modified xsi:type="dcterms:W3CDTF">2026-09-25T18:50:29-05:00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