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Alimentos Funcionales y Antioxidantes -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Nutrición y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y el de sus compañeros en el trabajo práctico sobre alimentos funcionales y antioxidantes, valorando aspectos clave que reflejan la comprensión y aplicación de los contenidos en nutrición y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Alimentos Funcionales y Antioxidantes - Nutrición y Salud</w:t>
      </w:r>
    </w:p>
    <w:p>
      <w:pPr/>
      <w:r>
        <w:rPr/>
        <w:t xml:space="preserve">Esta rúbrica permite a los estudiantes evaluar su propio trabajo y el de sus compañeros en el trabajo práctico sobre alimentos funcionales y antioxidantes, valorando aspectos clave que reflejan la comprensión y aplicación de los contenidos en nutrición y salud.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y precisión en la explicación de los alimentos funcionales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claridad qué son los alimentos funcionales, incluyendo ejemplos adecuados y relevantes.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carece de ejemplos claros sobre alimentos funcionales.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del rol de los antioxidantes en la salud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del papel de los antioxidantes en la prevención de enfermedades y el mantenimiento de la salud.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incorrecta sobre la función de los antioxidantes en la salud.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conceptos nutricionales en el análisis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nutricionales para analizar los beneficios de los alimentos funcionales y antioxidantes en la salud.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conceptos nutricionales en el análisis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fuentes bibliográficas confiables y actualizadas</w:t>
            </w:r>
          </w:p>
        </w:tc>
        <w:tc>
          <w:tcPr>
            <w:noWrap/>
          </w:tcPr>
          <w:p>
            <w:pPr/>
            <w:r>
              <w:rPr/>
              <w:t xml:space="preserve">Utiliza fuentes científicas actuales y confiables para sustentar el trabajo, citando adecuadamente.</w:t>
            </w:r>
          </w:p>
        </w:tc>
        <w:tc>
          <w:tcPr>
            <w:noWrap/>
          </w:tcPr>
          <w:p>
            <w:pPr/>
            <w:r>
              <w:rPr/>
              <w:t xml:space="preserve">Emplea fuentes no confiables, desactualizadas o carece de referencias bibliográficas adecuadas.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estructura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con una estructura lógica que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clara, dificultando la comprensión y seguimiento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visual y uso de recursos gráficos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(tablas, gráficos, imágenes) relevantes y bien presentados que complementan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visuales, o estos son poco claros o irrelevantes para el contenido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Originalidad y aporte personal al trabajo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aporta reflexiones personales fundamentadas sobre el tema.</w:t>
            </w:r>
          </w:p>
        </w:tc>
        <w:tc>
          <w:tcPr>
            <w:noWrap/>
          </w:tcPr>
          <w:p>
            <w:pPr/>
            <w:r>
              <w:rPr/>
              <w:t xml:space="preserve">El trabajo es repetitivo, sin aportes personales ni reflexiones claras.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el grupo, contribuyendo al desarrollo integral del trabajo.</w:t>
            </w:r>
          </w:p>
        </w:tc>
        <w:tc>
          <w:tcPr>
            <w:noWrap/>
          </w:tcPr>
          <w:p>
            <w:pPr/>
            <w:r>
              <w:rPr/>
              <w:t xml:space="preserve">No participa o su colaboración es mínima y no contribuye al avance del trabajo en equipo.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2026-09-25T21:03:19-05:00</dcterms:created>
  <dcterms:modified xsi:type="dcterms:W3CDTF">2026-09-25T21:03:19-05:00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