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Conceptos de Cultura en Sociología y Periodismo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Periodismo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comprensión y aplicación de los conceptos de cultura en los campos de Sociología y Periodismo, fomentando la reflexión sobre la diversidad, equidad e inclusión (DEI). La evaluación incluye dos niveles de desempeño y un espacio para comentarios que promueven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Conceptos de Cultura en Sociología y Periodismo</w:t>
      </w:r>
    </w:p>
    <w:p>
      <w:pPr/>
      <w:r>
        <w:rPr/>
        <w:t xml:space="preserve">Esta rúbrica está diseñada para que los estudiantes universitarios evalúen su comprensión y aplicación de los conceptos de cultura en los campos de Sociología y Periodismo, fomentando la reflexión sobre la diversidad, equidad e inclusión (DEI). La evaluación incluye dos niveles de desempeño y un espacio para comentarios que promueven la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de cultura en sociología y periodismo,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confusión o entendimiento superficial de los conceptos básicos, con pocos o ningún ejemplo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Cultura</w:t>
            </w:r>
          </w:p>
        </w:tc>
        <w:tc>
          <w:tcPr>
            <w:noWrap/>
          </w:tcPr>
          <w:p>
            <w:pPr/>
            <w:r>
              <w:rPr/>
              <w:t xml:space="preserve">Aplica los conceptos de cultura de forma pertinente en análisis o casos, evidenciando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correctamente o los utiliza de manera inapropiada en análisis o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y valora múltiples expresiones culturales, mostrando respeto y apertura hacia diferentes contextos.</w:t>
            </w:r>
          </w:p>
        </w:tc>
        <w:tc>
          <w:tcPr>
            <w:noWrap/>
          </w:tcPr>
          <w:p>
            <w:pPr/>
            <w:r>
              <w:rPr/>
              <w:t xml:space="preserve">Ignora o minimiza la presencia y relevancia de diversas culturas, evidenciando sesgos o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Equidad</w:t>
            </w:r>
          </w:p>
        </w:tc>
        <w:tc>
          <w:tcPr>
            <w:noWrap/>
          </w:tcPr>
          <w:p>
            <w:pPr/>
            <w:r>
              <w:rPr/>
              <w:t xml:space="preserve">Integra activamente la equidad en el análisis cultural, reconociendo desigualdades y proponiendo soluciones justas.</w:t>
            </w:r>
          </w:p>
        </w:tc>
        <w:tc>
          <w:tcPr>
            <w:noWrap/>
          </w:tcPr>
          <w:p>
            <w:pPr/>
            <w:r>
              <w:rPr/>
              <w:t xml:space="preserve">No reconoce desigualdades culturales ni considera la equidad en sus reflexiones o trabajos.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accesible, promoviendo la participación de todos los grupos sociales.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inaccesible que limita la comprensión o participación de ciertos grupos.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ordenadas, coherentes y bien estructuradas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o confuso, dificultando la comprensión de los conceptos y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Incorpora fuentes relevantes y fiables para sustentar sus argumentos, citando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 que respalde sus ideas; citas incorrectas o ausentes.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Autocrítica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honesta sobre su aprendizaje y desempeño,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personal ni autocrítica sobre su trabajo o comprensión de los conceptos.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2026-09-26T01:24:00-05:00</dcterms:created>
  <dcterms:modified xsi:type="dcterms:W3CDTF">2026-09-26T01:24:00-05:00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