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Transformación de Desarrollos Planos en Envolturas Comerciales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transformar desarrollos planos de cilindros, prismas, pirámides y conos en envolturas para productos comerciales de interés comunitario, integrando el cálculo matemático de volumen y área con el diseño de productos y estrategias de marketing.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Transformación de Desarrollos Planos en Envolturas Comerciales</w:t>
      </w:r>
    </w:p>
    <w:p>
      <w:pPr/>
      <w:r>
        <w:rPr/>
        <w:t xml:space="preserve">Esta rúbrica evalúa la capacidad de los estudiantes para transformar desarrollos planos de cilindros, prismas, pirámides y conos en envolturas para productos comerciales de interés comunitario, integrando el cálculo matemático de volumen y área con el diseño de productos y estrategias de marketing.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desarrollo plano de figuras (cilindros, prismas, pirámides, conos)</w:t>
            </w:r>
          </w:p>
        </w:tc>
        <w:tc>
          <w:tcPr>
            <w:noWrap/>
          </w:tcPr>
          <w:p>
            <w:pPr/>
            <w:r>
              <w:rPr/>
              <w:t xml:space="preserve">Desarrolla planos con alta precisión, respetando todas las dimensiones y proporciones correctas.</w:t>
            </w:r>
          </w:p>
        </w:tc>
        <w:tc>
          <w:tcPr>
            <w:noWrap/>
          </w:tcPr>
          <w:p>
            <w:pPr/>
            <w:r>
              <w:rPr/>
              <w:t xml:space="preserve">Desarrolla planos con algunas imprecisiones menores que no afectan el diseño general.</w:t>
            </w:r>
          </w:p>
        </w:tc>
        <w:tc>
          <w:tcPr>
            <w:noWrap/>
          </w:tcPr>
          <w:p>
            <w:pPr/>
            <w:r>
              <w:rPr/>
              <w:t xml:space="preserve">Desarrolla planos con errores evidentes que afectan la correcta construcción de la envoltura.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del área superficial</w:t>
            </w:r>
          </w:p>
        </w:tc>
        <w:tc>
          <w:tcPr>
            <w:noWrap/>
          </w:tcPr>
          <w:p>
            <w:pPr/>
            <w:r>
              <w:rPr/>
              <w:t xml:space="preserve">Calcula el área superficial de manera completa y exacta, mostrando todos los pasos.</w:t>
            </w:r>
          </w:p>
        </w:tc>
        <w:tc>
          <w:tcPr>
            <w:noWrap/>
          </w:tcPr>
          <w:p>
            <w:pPr/>
            <w:r>
              <w:rPr/>
              <w:t xml:space="preserve">Calcula el área superficial con pequeños errores o faltas en el detalle del procedimiento.</w:t>
            </w:r>
          </w:p>
        </w:tc>
        <w:tc>
          <w:tcPr>
            <w:noWrap/>
          </w:tcPr>
          <w:p>
            <w:pPr/>
            <w:r>
              <w:rPr/>
              <w:t xml:space="preserve">Presenta errores significativos o incompletos en el cálculo del área superficial.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del volumen de la figura geométrica</w:t>
            </w:r>
          </w:p>
        </w:tc>
        <w:tc>
          <w:tcPr>
            <w:noWrap/>
          </w:tcPr>
          <w:p>
            <w:pPr/>
            <w:r>
              <w:rPr/>
              <w:t xml:space="preserve">Realiza el cálculo del volumen con precisión y claridad, explicando el proceso.</w:t>
            </w:r>
          </w:p>
        </w:tc>
        <w:tc>
          <w:tcPr>
            <w:noWrap/>
          </w:tcPr>
          <w:p>
            <w:pPr/>
            <w:r>
              <w:rPr/>
              <w:t xml:space="preserve">Calcula el volumen correctamente pero con falta de claridad o pequeños errores.</w:t>
            </w:r>
          </w:p>
        </w:tc>
        <w:tc>
          <w:tcPr>
            <w:noWrap/>
          </w:tcPr>
          <w:p>
            <w:pPr/>
            <w:r>
              <w:rPr/>
              <w:t xml:space="preserve">No logra calcular el volumen correctamente o no presenta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diseño gráfico en la envoltura</w:t>
            </w:r>
          </w:p>
        </w:tc>
        <w:tc>
          <w:tcPr>
            <w:noWrap/>
          </w:tcPr>
          <w:p>
            <w:pPr/>
            <w:r>
              <w:rPr/>
              <w:t xml:space="preserve">Incorpora un diseño atractivo y funcional que resalta el producto y es coherente con la figura geométrica.</w:t>
            </w:r>
          </w:p>
        </w:tc>
        <w:tc>
          <w:tcPr>
            <w:noWrap/>
          </w:tcPr>
          <w:p>
            <w:pPr/>
            <w:r>
              <w:rPr/>
              <w:t xml:space="preserve">El diseño es adecuado pero presenta poca creatividad o relación limitada con la figura geométrica.</w:t>
            </w:r>
          </w:p>
        </w:tc>
        <w:tc>
          <w:tcPr>
            <w:noWrap/>
          </w:tcPr>
          <w:p>
            <w:pPr/>
            <w:r>
              <w:rPr/>
              <w:t xml:space="preserve">El diseño es poco atractivo, poco funcional o no se relaciona con la figura geométrica.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elementos de marketing en la presentación</w:t>
            </w:r>
          </w:p>
        </w:tc>
        <w:tc>
          <w:tcPr>
            <w:noWrap/>
          </w:tcPr>
          <w:p>
            <w:pPr/>
            <w:r>
              <w:rPr/>
              <w:t xml:space="preserve">Incluye elementos de marketing claros y efectivos que comunican bien el propósito del producto.</w:t>
            </w:r>
          </w:p>
        </w:tc>
        <w:tc>
          <w:tcPr>
            <w:noWrap/>
          </w:tcPr>
          <w:p>
            <w:pPr/>
            <w:r>
              <w:rPr/>
              <w:t xml:space="preserve">Incorpora algunos elementos de marketing, aunque poco desarrollados o poco claros.</w:t>
            </w:r>
          </w:p>
        </w:tc>
        <w:tc>
          <w:tcPr>
            <w:noWrap/>
          </w:tcPr>
          <w:p>
            <w:pPr/>
            <w:r>
              <w:rPr/>
              <w:t xml:space="preserve">No incluye elementos de marketing o son irrelevantes para el producto.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producto final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y originalidad en la propuesta de envoltura y producto.</w:t>
            </w:r>
          </w:p>
        </w:tc>
        <w:tc>
          <w:tcPr>
            <w:noWrap/>
          </w:tcPr>
          <w:p>
            <w:pPr/>
            <w:r>
              <w:rPr/>
              <w:t xml:space="preserve">Muestra creatividad limitada con ideas poco novedosas.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innovación en el diseño y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ordenado, claro y bien presentado, con diagramas y cálculos legibles.</w:t>
            </w:r>
          </w:p>
        </w:tc>
        <w:tc>
          <w:tcPr>
            <w:noWrap/>
          </w:tcPr>
          <w:p>
            <w:pPr/>
            <w:r>
              <w:rPr/>
              <w:t xml:space="preserve">El trabajo es comprensible pero con organización o presentación mejorables.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confuso o presenta dificultades para entenderlo.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cumplimiento de tiempos en el proyecto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entrega el proyecto dentro del plazo establecido.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 y entrega con retraso mínimo.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 o entrega el proyecto fuera del plazo establecido.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2026-09-26T01:23:28-05:00</dcterms:created>
  <dcterms:modified xsi:type="dcterms:W3CDTF">2026-09-26T01:23:28-05:00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