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Expresión de Emociones y Experiencias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preescolar (3-5 años) para expresar emociones y experiencias oralmente, utilizando recursos gráficos personales y lenguajes artísticos, promoviendo la igualdad de oportunidades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Expresión de Emociones y Experiencias en Oralidad</w:t>
      </w:r>
    </w:p>
    <w:p>
      <w:pPr/>
      <w:r>
        <w:rPr/>
        <w:t xml:space="preserve">Esta rúbrica evalúa la capacidad de los estudiantes de preescolar (3-5 años) para expresar emociones y experiencias oralmente, utilizando recursos gráficos personales y lenguajes artísticos, promoviendo la igualdad de oportunidades y la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Expresa emociones básicas (alegría, tristeza, enojo) mediante palabras o sonidos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de forma inapropiada</w:t>
            </w:r>
          </w:p>
        </w:tc>
        <w:tc>
          <w:tcPr>
            <w:noWrap/>
          </w:tcPr>
          <w:p>
            <w:pPr/>
            <w:r>
              <w:rPr/>
              <w:t xml:space="preserve">Expresa alguna emoción básica con dificultad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con cierta claridad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claramente y con seguridad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con claridad, seguridad y variedad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Usa recursos gráficos personales para apoyar la expresión oral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con ayuda constante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de forma espontánea y sencilla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variados para apoyar la expresión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creativos y variados que enriquecen la expresión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en la comunicación oral respetando turnos e intervenciones</w:t>
            </w:r>
          </w:p>
        </w:tc>
        <w:tc>
          <w:tcPr>
            <w:noWrap/>
          </w:tcPr>
          <w:p>
            <w:pPr/>
            <w:r>
              <w:rPr/>
              <w:t xml:space="preserve">Interrumpe o no respeta turnos</w:t>
            </w:r>
          </w:p>
        </w:tc>
        <w:tc>
          <w:tcPr>
            <w:noWrap/>
          </w:tcPr>
          <w:p>
            <w:pPr/>
            <w:r>
              <w:rPr/>
              <w:t xml:space="preserve">Respeta turnos con ayuda del docente</w:t>
            </w:r>
          </w:p>
        </w:tc>
        <w:tc>
          <w:tcPr>
            <w:noWrap/>
          </w:tcPr>
          <w:p>
            <w:pPr/>
            <w:r>
              <w:rPr/>
              <w:t xml:space="preserve">Respeta turnos la mayoría del tiempo</w:t>
            </w:r>
          </w:p>
        </w:tc>
        <w:tc>
          <w:tcPr>
            <w:noWrap/>
          </w:tcPr>
          <w:p>
            <w:pPr/>
            <w:r>
              <w:rPr/>
              <w:t xml:space="preserve">Respeta turnos y muestra interés por escuchar a otros</w:t>
            </w:r>
          </w:p>
        </w:tc>
        <w:tc>
          <w:tcPr>
            <w:noWrap/>
          </w:tcPr>
          <w:p>
            <w:pPr/>
            <w:r>
              <w:rPr/>
              <w:t xml:space="preserve">Respeta turnos, escucha activamente e interviene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Muestra interés y seguridad al compartir experiencias personales</w:t>
            </w:r>
          </w:p>
        </w:tc>
        <w:tc>
          <w:tcPr>
            <w:noWrap/>
          </w:tcPr>
          <w:p>
            <w:pPr/>
            <w:r>
              <w:rPr/>
              <w:t xml:space="preserve">No muestra interés ni seguridad</w:t>
            </w:r>
          </w:p>
        </w:tc>
        <w:tc>
          <w:tcPr>
            <w:noWrap/>
          </w:tcPr>
          <w:p>
            <w:pPr/>
            <w:r>
              <w:rPr/>
              <w:t xml:space="preserve">Muestra poco interés o inseguridad</w:t>
            </w:r>
          </w:p>
        </w:tc>
        <w:tc>
          <w:tcPr>
            <w:noWrap/>
          </w:tcPr>
          <w:p>
            <w:pPr/>
            <w:r>
              <w:rPr/>
              <w:t xml:space="preserve">Muestra interés y seguridad en ocasiones</w:t>
            </w:r>
          </w:p>
        </w:tc>
        <w:tc>
          <w:tcPr>
            <w:noWrap/>
          </w:tcPr>
          <w:p>
            <w:pPr/>
            <w:r>
              <w:rPr/>
              <w:t xml:space="preserve">Muestra interés y seguridad con frecuencia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seguridad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lenguajes artísticos (gestos, movimientos, sonidos) para expresar emociones</w:t>
            </w:r>
          </w:p>
        </w:tc>
        <w:tc>
          <w:tcPr>
            <w:noWrap/>
          </w:tcPr>
          <w:p>
            <w:pPr/>
            <w:r>
              <w:rPr/>
              <w:t xml:space="preserve">No utiliza lenguajes artísticos</w:t>
            </w:r>
          </w:p>
        </w:tc>
        <w:tc>
          <w:tcPr>
            <w:noWrap/>
          </w:tcPr>
          <w:p>
            <w:pPr/>
            <w:r>
              <w:rPr/>
              <w:t xml:space="preserve">Utiliza lenguajes artísticos solo con apoyo</w:t>
            </w:r>
          </w:p>
        </w:tc>
        <w:tc>
          <w:tcPr>
            <w:noWrap/>
          </w:tcPr>
          <w:p>
            <w:pPr/>
            <w:r>
              <w:rPr/>
              <w:t xml:space="preserve">Utiliza lenguajes artísticos básicos de forma espontánea</w:t>
            </w:r>
          </w:p>
        </w:tc>
        <w:tc>
          <w:tcPr>
            <w:noWrap/>
          </w:tcPr>
          <w:p>
            <w:pPr/>
            <w:r>
              <w:rPr/>
              <w:t xml:space="preserve">Utiliza lenguajes artísticos variados y adecuados</w:t>
            </w:r>
          </w:p>
        </w:tc>
        <w:tc>
          <w:tcPr>
            <w:noWrap/>
          </w:tcPr>
          <w:p>
            <w:pPr/>
            <w:r>
              <w:rPr/>
              <w:t xml:space="preserve">Utiliza lenguajes artísticos creativos que enriquecen la expresión emocional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respeto e inclusión hacia las expresiones emocionales de sus compañeros (DEI)</w:t>
            </w:r>
          </w:p>
        </w:tc>
        <w:tc>
          <w:tcPr>
            <w:noWrap/>
          </w:tcPr>
          <w:p>
            <w:pPr/>
            <w:r>
              <w:rPr/>
              <w:t xml:space="preserve">No respeta ni reconoce emociones ajenas</w:t>
            </w:r>
          </w:p>
        </w:tc>
        <w:tc>
          <w:tcPr>
            <w:noWrap/>
          </w:tcPr>
          <w:p>
            <w:pPr/>
            <w:r>
              <w:rPr/>
              <w:t xml:space="preserve">Respeta con ayuda las emociones de otros</w:t>
            </w:r>
          </w:p>
        </w:tc>
        <w:tc>
          <w:tcPr>
            <w:noWrap/>
          </w:tcPr>
          <w:p>
            <w:pPr/>
            <w:r>
              <w:rPr/>
              <w:t xml:space="preserve">Respeta las emociones de otros la mayoría del tiempo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hacia las emociones expresadas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comunica en igualdad de oportunidades, usando lenguaje sencillo y comprensible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incomprensible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poco claro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básica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adapta su lenguaje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adaptando el lenguaje para incluir a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apertura para escuchar y comprender emociones diversas (DEI)</w:t>
            </w:r>
          </w:p>
        </w:tc>
        <w:tc>
          <w:tcPr>
            <w:noWrap/>
          </w:tcPr>
          <w:p>
            <w:pPr/>
            <w:r>
              <w:rPr/>
              <w:t xml:space="preserve">No muestra apertura ni interés por emociones distintas</w:t>
            </w:r>
          </w:p>
        </w:tc>
        <w:tc>
          <w:tcPr>
            <w:noWrap/>
          </w:tcPr>
          <w:p>
            <w:pPr/>
            <w:r>
              <w:rPr/>
              <w:t xml:space="preserve">Muestra apertura limitada con ayuda</w:t>
            </w:r>
          </w:p>
        </w:tc>
        <w:tc>
          <w:tcPr>
            <w:noWrap/>
          </w:tcPr>
          <w:p>
            <w:pPr/>
            <w:r>
              <w:rPr/>
              <w:t xml:space="preserve">Muestra apertura y comprensión en ocasiones</w:t>
            </w:r>
          </w:p>
        </w:tc>
        <w:tc>
          <w:tcPr>
            <w:noWrap/>
          </w:tcPr>
          <w:p>
            <w:pPr/>
            <w:r>
              <w:rPr/>
              <w:t xml:space="preserve">Muestra apertura y comprensión hacia emociones diversas</w:t>
            </w:r>
          </w:p>
        </w:tc>
        <w:tc>
          <w:tcPr>
            <w:noWrap/>
          </w:tcPr>
          <w:p>
            <w:pPr/>
            <w:r>
              <w:rPr/>
              <w:t xml:space="preserve">Fomenta activamente la empatía y comprensión hacia la diversidad emocional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2026-09-26T05:43:31-05:00</dcterms:created>
  <dcterms:modified xsi:type="dcterms:W3CDTF">2026-09-26T05:43:31-05:00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