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Evaluación del Análisis Ambiental en Instituciones de Rehabilitación</w:t>
      </w:r>
    </w:p>
    <w:p/>
    <w:p>
      <w:pPr/>
      <w:r>
        <w:rPr>
          <w:color w:val="666666"/>
          <w:sz w:val="20"/>
          <w:szCs w:val="20"/>
          <w:i w:val="1"/>
          <w:iCs w:val="1"/>
        </w:rPr>
        <w:t xml:space="preserve">Rúbrica Analítica | Ciencias de la Salud | 4 niveles</w:t>
      </w:r>
    </w:p>
    <w:p/>
    <w:p>
      <w:pPr/>
      <w:r>
        <w:rPr>
          <w:color w:val="2b6cb0"/>
          <w:sz w:val="28"/>
          <w:szCs w:val="28"/>
          <w:b w:val="1"/>
          <w:bCs w:val="1"/>
        </w:rPr>
        <w:t xml:space="preserve">Descripción</w:t>
      </w:r>
    </w:p>
    <w:p>
      <w:pPr/>
      <w:r>
        <w:rPr>
          <w:sz w:val="22"/>
          <w:szCs w:val="22"/>
        </w:rPr>
        <w:t xml:space="preserve">Esta rúbrica está diseñada para evaluar el análisis ambiental realizado por estudiantes de Terapia Ocupacional en instituciones de rehabilitación. Cada criterio se evalúa de forma individual para obtener una visión detallada de las fortalezas y debilidades del estudiante, con niveles desde Bajo hasta Excelente.</w:t>
      </w:r>
    </w:p>
    <w:p/>
    <w:p>
      <w:pPr/>
      <w:r>
        <w:rPr>
          <w:color w:val="2b6cb0"/>
          <w:sz w:val="28"/>
          <w:szCs w:val="28"/>
          <w:b w:val="1"/>
          <w:bCs w:val="1"/>
        </w:rPr>
        <w:t xml:space="preserve">Rúbrica</w:t>
      </w:r>
    </w:p>
    <w:p>
      <w:pPr/>
      <w:r>
        <w:rPr/>
        <w:t xml:space="preserve">Rúbrica Analítica para Evaluación del Análisis Ambiental en Instituciones de Rehabilitación</w:t>
      </w:r>
    </w:p>
    <w:p>
      <w:pPr/>
      <w:r>
        <w:rPr/>
        <w:t xml:space="preserve">Esta rúbrica está diseñada para evaluar el análisis ambiental realizado por estudiantes de Terapia Ocupacional en instituciones de rehabilitación. Cada criterio se evalúa de forma individual para obtener una visión detallada de las fortalezas y debilidades del estudiante, con niveles desde Bajo hasta Excelente.</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1. Relevamiento y descripción del ambiente</w:t>
            </w:r>
          </w:p>
        </w:tc>
        <w:tc>
          <w:tcPr>
            <w:noWrap/>
          </w:tcPr>
          <w:p>
            <w:pPr/>
            <w:r>
              <w:rPr/>
              <w:t xml:space="preserve">Describe detalladamente el ambiente con información completa y precisa, incluyendo todos los aspectos relevantes.</w:t>
            </w:r>
          </w:p>
        </w:tc>
        <w:tc>
          <w:tcPr>
            <w:noWrap/>
          </w:tcPr>
          <w:p>
            <w:pPr/>
            <w:r>
              <w:rPr/>
              <w:t xml:space="preserve">Describe el ambiente con información clara y adecuada, cubriendo la mayoría de los aspectos importantes.</w:t>
            </w:r>
          </w:p>
        </w:tc>
        <w:tc>
          <w:tcPr>
            <w:noWrap/>
          </w:tcPr>
          <w:p>
            <w:pPr/>
            <w:r>
              <w:rPr/>
              <w:t xml:space="preserve">Describe el ambiente de forma general, con información parcial y algunos aspectos relevantes omitidos.</w:t>
            </w:r>
          </w:p>
        </w:tc>
        <w:tc>
          <w:tcPr>
            <w:noWrap/>
          </w:tcPr>
          <w:p>
            <w:pPr/>
            <w:r>
              <w:rPr/>
              <w:t xml:space="preserve">Descripción incompleta o confusa, con falta de información relevante sobre el ambiente.</w:t>
            </w:r>
          </w:p>
        </w:tc>
      </w:tr>
      <w:tr>
        <w:trPr/>
        <w:tc>
          <w:tcPr>
            <w:noWrap/>
          </w:tcPr>
          <w:p>
            <w:pPr/>
            <w:r>
              <w:rPr/>
              <w:t xml:space="preserve">2. Vocabulario específico de Terapia Ocupacional</w:t>
            </w:r>
          </w:p>
        </w:tc>
        <w:tc>
          <w:tcPr>
            <w:noWrap/>
          </w:tcPr>
          <w:p>
            <w:pPr/>
            <w:r>
              <w:rPr/>
              <w:t xml:space="preserve">Utiliza correctamente y con precisión el vocabulario técnico propio de Terapia Ocupacional en todo el análisis.</w:t>
            </w:r>
          </w:p>
        </w:tc>
        <w:tc>
          <w:tcPr>
            <w:noWrap/>
          </w:tcPr>
          <w:p>
            <w:pPr/>
            <w:r>
              <w:rPr/>
              <w:t xml:space="preserve">Emplea vocabulario específico en la mayoría de los casos, con pocos errores o imprecisiones.</w:t>
            </w:r>
          </w:p>
        </w:tc>
        <w:tc>
          <w:tcPr>
            <w:noWrap/>
          </w:tcPr>
          <w:p>
            <w:pPr/>
            <w:r>
              <w:rPr/>
              <w:t xml:space="preserve">Utiliza vocabulario técnico de forma limitada o con errores frecuentes que dificultan la comprensión.</w:t>
            </w:r>
          </w:p>
        </w:tc>
        <w:tc>
          <w:tcPr>
            <w:noWrap/>
          </w:tcPr>
          <w:p>
            <w:pPr/>
            <w:r>
              <w:rPr/>
              <w:t xml:space="preserve">No utiliza vocabulario específico o lo emplea de manera incorrecta, afectando la claridad del trabajo.</w:t>
            </w:r>
          </w:p>
        </w:tc>
      </w:tr>
      <w:tr>
        <w:trPr/>
        <w:tc>
          <w:tcPr>
            <w:noWrap/>
          </w:tcPr>
          <w:p>
            <w:pPr/>
            <w:r>
              <w:rPr/>
              <w:t xml:space="preserve">3. Interpretación de los datos</w:t>
            </w:r>
          </w:p>
        </w:tc>
        <w:tc>
          <w:tcPr>
            <w:noWrap/>
          </w:tcPr>
          <w:p>
            <w:pPr/>
            <w:r>
              <w:rPr/>
              <w:t xml:space="preserve">Interpreta los datos de manera profunda, relacionándolos con el contexto y fundamentando conclusiones claras.</w:t>
            </w:r>
          </w:p>
        </w:tc>
        <w:tc>
          <w:tcPr>
            <w:noWrap/>
          </w:tcPr>
          <w:p>
            <w:pPr/>
            <w:r>
              <w:rPr/>
              <w:t xml:space="preserve">Interpreta los datos adecuadamente, aunque algunas relaciones o conclusiones podrían ser más desarrolladas.</w:t>
            </w:r>
          </w:p>
        </w:tc>
        <w:tc>
          <w:tcPr>
            <w:noWrap/>
          </w:tcPr>
          <w:p>
            <w:pPr/>
            <w:r>
              <w:rPr/>
              <w:t xml:space="preserve">Presenta interpretaciones superficiales o poco fundamentadas con limitadas conexiones entre datos y contexto.</w:t>
            </w:r>
          </w:p>
        </w:tc>
        <w:tc>
          <w:tcPr>
            <w:noWrap/>
          </w:tcPr>
          <w:p>
            <w:pPr/>
            <w:r>
              <w:rPr/>
              <w:t xml:space="preserve">No interpreta correctamente los datos o presenta conclusiones confusas o erróneas.</w:t>
            </w:r>
          </w:p>
        </w:tc>
      </w:tr>
      <w:tr>
        <w:trPr/>
        <w:tc>
          <w:tcPr>
            <w:noWrap/>
          </w:tcPr>
          <w:p>
            <w:pPr/>
            <w:r>
              <w:rPr/>
              <w:t xml:space="preserve">4. Mirada de Terapia Ocupacional sobre el ambiente</w:t>
            </w:r>
          </w:p>
        </w:tc>
        <w:tc>
          <w:tcPr>
            <w:noWrap/>
          </w:tcPr>
          <w:p>
            <w:pPr/>
            <w:r>
              <w:rPr/>
              <w:t xml:space="preserve">Integra una perspectiva crítica y profesional de Terapia Ocupacional, identificando claramente aspectos relevantes del ambiente.</w:t>
            </w:r>
          </w:p>
        </w:tc>
        <w:tc>
          <w:tcPr>
            <w:noWrap/>
          </w:tcPr>
          <w:p>
            <w:pPr/>
            <w:r>
              <w:rPr/>
              <w:t xml:space="preserve">Aplica la mirada de Terapia Ocupacional de forma adecuada, aunque con menor profundidad o detalle.</w:t>
            </w:r>
          </w:p>
        </w:tc>
        <w:tc>
          <w:tcPr>
            <w:noWrap/>
          </w:tcPr>
          <w:p>
            <w:pPr/>
            <w:r>
              <w:rPr/>
              <w:t xml:space="preserve">Muestra una comprensión básica de la perspectiva terapéutica, con dificultades para relacionarla con el ambiente.</w:t>
            </w:r>
          </w:p>
        </w:tc>
        <w:tc>
          <w:tcPr>
            <w:noWrap/>
          </w:tcPr>
          <w:p>
            <w:pPr/>
            <w:r>
              <w:rPr/>
              <w:t xml:space="preserve">No aplica la mirada de Terapia Ocupacional o lo hace de forma inapropiada.</w:t>
            </w:r>
          </w:p>
        </w:tc>
      </w:tr>
      <w:tr>
        <w:trPr/>
        <w:tc>
          <w:tcPr>
            <w:noWrap/>
          </w:tcPr>
          <w:p>
            <w:pPr/>
            <w:r>
              <w:rPr/>
              <w:t xml:space="preserve">5. Relación con la práctica realizada</w:t>
            </w:r>
          </w:p>
        </w:tc>
        <w:tc>
          <w:tcPr>
            <w:noWrap/>
          </w:tcPr>
          <w:p>
            <w:pPr/>
            <w:r>
              <w:rPr/>
              <w:t xml:space="preserve">Establece vínculos claros y pertinentes entre el análisis ambiental y la práctica profesional realizada, con ejemplos concretos.</w:t>
            </w:r>
          </w:p>
        </w:tc>
        <w:tc>
          <w:tcPr>
            <w:noWrap/>
          </w:tcPr>
          <w:p>
            <w:pPr/>
            <w:r>
              <w:rPr/>
              <w:t xml:space="preserve">Relaciona el análisis con la práctica en términos generales, pero sin ejemplos o detalles específicos.</w:t>
            </w:r>
          </w:p>
        </w:tc>
        <w:tc>
          <w:tcPr>
            <w:noWrap/>
          </w:tcPr>
          <w:p>
            <w:pPr/>
            <w:r>
              <w:rPr/>
              <w:t xml:space="preserve">La relación entre análisis y práctica es débil o poco clara, con escasas referencias concretas.</w:t>
            </w:r>
          </w:p>
        </w:tc>
        <w:tc>
          <w:tcPr>
            <w:noWrap/>
          </w:tcPr>
          <w:p>
            <w:pPr/>
            <w:r>
              <w:rPr/>
              <w:t xml:space="preserve">No relaciona el análisis ambiental con la práctica realizada o lo hace de forma incorrecta.</w:t>
            </w:r>
          </w:p>
        </w:tc>
      </w:tr>
      <w:tr>
        <w:trPr/>
        <w:tc>
          <w:tcPr>
            <w:noWrap/>
          </w:tcPr>
          <w:p>
            <w:pPr/>
            <w:r>
              <w:rPr/>
              <w:t xml:space="preserve">6. Propuestas de intervención desde Terapia Ocupacional</w:t>
            </w:r>
          </w:p>
        </w:tc>
        <w:tc>
          <w:tcPr>
            <w:noWrap/>
          </w:tcPr>
          <w:p>
            <w:pPr/>
            <w:r>
              <w:rPr/>
              <w:t xml:space="preserve">Presenta propuestas de intervención innovadoras, fundamentadas y adecuadas al contexto del análisis ambiental.</w:t>
            </w:r>
          </w:p>
        </w:tc>
        <w:tc>
          <w:tcPr>
            <w:noWrap/>
          </w:tcPr>
          <w:p>
            <w:pPr/>
            <w:r>
              <w:rPr/>
              <w:t xml:space="preserve">Propone intervenciones pertinentes y fundamentadas, aunque con menor creatividad o detalle.</w:t>
            </w:r>
          </w:p>
        </w:tc>
        <w:tc>
          <w:tcPr>
            <w:noWrap/>
          </w:tcPr>
          <w:p>
            <w:pPr/>
            <w:r>
              <w:rPr/>
              <w:t xml:space="preserve">Las propuestas son generales, poco fundamentadas o no completamente adecuadas al contexto.</w:t>
            </w:r>
          </w:p>
        </w:tc>
        <w:tc>
          <w:tcPr>
            <w:noWrap/>
          </w:tcPr>
          <w:p>
            <w:pPr/>
            <w:r>
              <w:rPr/>
              <w:t xml:space="preserve">No presenta propuestas de intervención o estas son inapropiadas o irrelevantes.</w:t>
            </w:r>
          </w:p>
        </w:tc>
      </w:tr>
      <w:tr>
        <w:trPr/>
        <w:tc>
          <w:tcPr>
            <w:noWrap/>
          </w:tcPr>
          <w:p>
            <w:pPr/>
            <w:r>
              <w:rPr/>
              <w:t xml:space="preserve">7. Producción propia y reflexión profesional</w:t>
            </w:r>
          </w:p>
        </w:tc>
        <w:tc>
          <w:tcPr>
            <w:noWrap/>
          </w:tcPr>
          <w:p>
            <w:pPr/>
            <w:r>
              <w:rPr/>
              <w:t xml:space="preserve">Demuestra una reflexión profunda y crítica sobre su propio trabajo y desarrollo profesional, con aportes originales.</w:t>
            </w:r>
          </w:p>
        </w:tc>
        <w:tc>
          <w:tcPr>
            <w:noWrap/>
          </w:tcPr>
          <w:p>
            <w:pPr/>
            <w:r>
              <w:rPr/>
              <w:t xml:space="preserve">Realiza una reflexión adecuada sobre su trabajo y desarrollo profesional, con algunos aportes personales.</w:t>
            </w:r>
          </w:p>
        </w:tc>
        <w:tc>
          <w:tcPr>
            <w:noWrap/>
          </w:tcPr>
          <w:p>
            <w:pPr/>
            <w:r>
              <w:rPr/>
              <w:t xml:space="preserve">Reflexión superficial o poco crítica, con escasas contribuciones personales.</w:t>
            </w:r>
          </w:p>
        </w:tc>
        <w:tc>
          <w:tcPr>
            <w:noWrap/>
          </w:tcPr>
          <w:p>
            <w:pPr/>
            <w:r>
              <w:rPr/>
              <w:t xml:space="preserve">No evidencia reflexión profesional ni aportes propios en la producción.</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2026-09-25T18:45:21-05:00</dcterms:created>
  <dcterms:modified xsi:type="dcterms:W3CDTF">2026-09-25T18:45:21-05:00</dcterms:modified>
</cp:coreProperties>
</file>

<file path=docProps/custom.xml><?xml version="1.0" encoding="utf-8"?>
<Properties xmlns="http://schemas.openxmlformats.org/officeDocument/2006/custom-properties" xmlns:vt="http://schemas.openxmlformats.org/officeDocument/2006/docPropsVTypes"/>
</file>