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Simulación en Patrullas Navales: Reconocimiento de Estilos de Liderazgo y su Impacto en los Equipos</w:t>
      </w:r>
    </w:p>
    <w:p/>
    <w:p>
      <w:pPr/>
      <w:r>
        <w:rPr>
          <w:color w:val="666666"/>
          <w:sz w:val="20"/>
          <w:szCs w:val="20"/>
          <w:i w:val="1"/>
          <w:iCs w:val="1"/>
        </w:rPr>
        <w:t xml:space="preserve">Rúbrica Analítica | Liderazgo y desarrollo de equipos | Reconocer estilos de liderazgo y su impacto en los equipos. | 3 niveles</w:t>
      </w:r>
    </w:p>
    <w:p/>
    <w:p>
      <w:pPr/>
      <w:r>
        <w:rPr>
          <w:color w:val="2b6cb0"/>
          <w:sz w:val="28"/>
          <w:szCs w:val="28"/>
          <w:b w:val="1"/>
          <w:bCs w:val="1"/>
        </w:rPr>
        <w:t xml:space="preserve">Descripción</w:t>
      </w:r>
    </w:p>
    <w:p>
      <w:pPr/>
      <w:r>
        <w:rPr>
          <w:sz w:val="22"/>
          <w:szCs w:val="22"/>
        </w:rPr>
        <w:t xml:space="preserve">Esta rúbrica está diseñada para evaluar el desempeño individual de estudiantes adultos en educación para el trabajo durante una simulación naval donde cada participante asume un rol con responsabilidades específicas. El objetivo es medir cómo reconocen y aplican estilos de liderazgo adecuados frente a un posible ataque enemigo, y cómo su comportamiento impacta en la efectividad del equipo. La evaluación contempla criterios clave del liderazgo y la colaboración en escenarios de alta presión.</w:t>
      </w:r>
    </w:p>
    <w:p/>
    <w:p>
      <w:pPr/>
      <w:r>
        <w:rPr>
          <w:color w:val="2b6cb0"/>
          <w:sz w:val="28"/>
          <w:szCs w:val="28"/>
          <w:b w:val="1"/>
          <w:bCs w:val="1"/>
        </w:rPr>
        <w:t xml:space="preserve">Rúbrica</w:t>
      </w:r>
    </w:p>
    <w:p>
      <w:pPr/>
      <w:r>
        <w:rPr/>
        <w:t xml:space="preserve">Rúbrica Analítica para Evaluar Simulación en Patrullas Navales: Reconocimiento de Estilos de Liderazgo y su Impacto en los Equipos</w:t>
      </w:r>
    </w:p>
    <w:p>
      <w:pPr/>
      <w:r>
        <w:rPr/>
        <w:t xml:space="preserve">Esta rúbrica está diseñada para evaluar el desempeño individual de estudiantes adultos en educación para el trabajo durante una simulación naval donde cada participante asume un rol con responsabilidades específicas. El objetivo es medir cómo reconocen y aplican estilos de liderazgo adecuados frente a un posible ataque enemigo, y cómo su comportamiento impacta en la efectividad del equipo. La evaluación contempla criterios clave del liderazgo y la colaboración en escenarios de alta presión.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del estilo de liderazgo adecuado</w:t>
            </w:r>
          </w:p>
        </w:tc>
        <w:tc>
          <w:tcPr>
            <w:noWrap/>
          </w:tcPr>
          <w:p>
            <w:pPr/>
            <w:r>
              <w:rPr/>
              <w:t xml:space="preserve">Reconoce y aplica claramente el estilo de liderazgo más efectivo para la situación, adaptándolo con precisión a las necesidades del equipo y la misión.</w:t>
            </w:r>
          </w:p>
        </w:tc>
        <w:tc>
          <w:tcPr>
            <w:noWrap/>
          </w:tcPr>
          <w:p>
            <w:pPr/>
            <w:r>
              <w:rPr/>
              <w:t xml:space="preserve">Identifica un estilo de liderazgo apropiado en la mayoría de las situaciones, con alguna adaptación para el contexto, aunque con margen de mejora.</w:t>
            </w:r>
          </w:p>
        </w:tc>
        <w:tc>
          <w:tcPr>
            <w:noWrap/>
          </w:tcPr>
          <w:p>
            <w:pPr/>
            <w:r>
              <w:rPr/>
              <w:t xml:space="preserve">No identifica ni aplica adecuadamente un estilo de liderazgo, mostrando poca comprensión del impacto que tiene en el equipo.</w:t>
            </w:r>
          </w:p>
        </w:tc>
      </w:tr>
      <w:tr>
        <w:trPr/>
        <w:tc>
          <w:tcPr>
            <w:noWrap/>
          </w:tcPr>
          <w:p>
            <w:pPr/>
            <w:r>
              <w:rPr/>
              <w:t xml:space="preserve">Comunicación efectiva con el equipo</w:t>
            </w:r>
          </w:p>
        </w:tc>
        <w:tc>
          <w:tcPr>
            <w:noWrap/>
          </w:tcPr>
          <w:p>
            <w:pPr/>
            <w:r>
              <w:rPr/>
              <w:t xml:space="preserve">Se comunica con claridad, precisión y oportunidad, facilitando la comprensión y la coordinación entre los miembros del equipo.</w:t>
            </w:r>
          </w:p>
        </w:tc>
        <w:tc>
          <w:tcPr>
            <w:noWrap/>
          </w:tcPr>
          <w:p>
            <w:pPr/>
            <w:r>
              <w:rPr/>
              <w:t xml:space="preserve">Comunica las instrucciones y mensajes necesarios, aunque en ocasiones falta claridad o rapidez en la transmisión.</w:t>
            </w:r>
          </w:p>
        </w:tc>
        <w:tc>
          <w:tcPr>
            <w:noWrap/>
          </w:tcPr>
          <w:p>
            <w:pPr/>
            <w:r>
              <w:rPr/>
              <w:t xml:space="preserve">La comunicación es confusa, tardía o insuficiente, causando descoordinación o malentendidos en el equipo.</w:t>
            </w:r>
          </w:p>
        </w:tc>
      </w:tr>
      <w:tr>
        <w:trPr/>
        <w:tc>
          <w:tcPr>
            <w:noWrap/>
          </w:tcPr>
          <w:p>
            <w:pPr/>
            <w:r>
              <w:rPr/>
              <w:t xml:space="preserve">Toma de decisiones bajo presión</w:t>
            </w:r>
          </w:p>
        </w:tc>
        <w:tc>
          <w:tcPr>
            <w:noWrap/>
          </w:tcPr>
          <w:p>
            <w:pPr/>
            <w:r>
              <w:rPr/>
              <w:t xml:space="preserve">Toma decisiones rápidas, acertadas y fundamentadas, considerando las variables del entorno y el impacto en el equipo.</w:t>
            </w:r>
          </w:p>
        </w:tc>
        <w:tc>
          <w:tcPr>
            <w:noWrap/>
          </w:tcPr>
          <w:p>
            <w:pPr/>
            <w:r>
              <w:rPr/>
              <w:t xml:space="preserve">Toma decisiones adecuadas en la mayoría de los casos, aunque con cierta lentitud o falta de análisis completo.</w:t>
            </w:r>
          </w:p>
        </w:tc>
        <w:tc>
          <w:tcPr>
            <w:noWrap/>
          </w:tcPr>
          <w:p>
            <w:pPr/>
            <w:r>
              <w:rPr/>
              <w:t xml:space="preserve">Presenta indecisión, decisiones erróneas o falta de criterio, afectando negativamente la respuesta del equipo.</w:t>
            </w:r>
          </w:p>
        </w:tc>
      </w:tr>
      <w:tr>
        <w:trPr/>
        <w:tc>
          <w:tcPr>
            <w:noWrap/>
          </w:tcPr>
          <w:p>
            <w:pPr/>
            <w:r>
              <w:rPr/>
              <w:t xml:space="preserve">Delegación y aprovechamiento de roles</w:t>
            </w:r>
          </w:p>
        </w:tc>
        <w:tc>
          <w:tcPr>
            <w:noWrap/>
          </w:tcPr>
          <w:p>
            <w:pPr/>
            <w:r>
              <w:rPr/>
              <w:t xml:space="preserve">Asigna tareas de manera eficiente según las fortalezas y responsabilidades de cada rol, optimizando el desempeño conjunto.</w:t>
            </w:r>
          </w:p>
        </w:tc>
        <w:tc>
          <w:tcPr>
            <w:noWrap/>
          </w:tcPr>
          <w:p>
            <w:pPr/>
            <w:r>
              <w:rPr/>
              <w:t xml:space="preserve">Delegación adecuada en general, aunque con oportunidades para mejorar la distribución del trabajo o aprovechar mejor las habilidades.</w:t>
            </w:r>
          </w:p>
        </w:tc>
        <w:tc>
          <w:tcPr>
            <w:noWrap/>
          </w:tcPr>
          <w:p>
            <w:pPr/>
            <w:r>
              <w:rPr/>
              <w:t xml:space="preserve">No delega efectivamente o asigna tareas inapropiadas, generando sobrecarga o subutilización de los miembros.</w:t>
            </w:r>
          </w:p>
        </w:tc>
      </w:tr>
      <w:tr>
        <w:trPr/>
        <w:tc>
          <w:tcPr>
            <w:noWrap/>
          </w:tcPr>
          <w:p>
            <w:pPr/>
            <w:r>
              <w:rPr/>
              <w:t xml:space="preserve">Colaboración y apoyo al equipo</w:t>
            </w:r>
          </w:p>
        </w:tc>
        <w:tc>
          <w:tcPr>
            <w:noWrap/>
          </w:tcPr>
          <w:p>
            <w:pPr/>
            <w:r>
              <w:rPr/>
              <w:t xml:space="preserve">Promueve activamente la colaboración, motivando y apoyando a sus compañeros para mantener la cohesión y el compromiso.</w:t>
            </w:r>
          </w:p>
        </w:tc>
        <w:tc>
          <w:tcPr>
            <w:noWrap/>
          </w:tcPr>
          <w:p>
            <w:pPr/>
            <w:r>
              <w:rPr/>
              <w:t xml:space="preserve">Colabora y apoya al equipo en términos generales, aunque sin liderazgo claro para fortalecer la unión del grupo.</w:t>
            </w:r>
          </w:p>
        </w:tc>
        <w:tc>
          <w:tcPr>
            <w:noWrap/>
          </w:tcPr>
          <w:p>
            <w:pPr/>
            <w:r>
              <w:rPr/>
              <w:t xml:space="preserve">Muestra poca disposición para colaborar o apoyar, limitando la eficacia y moral del equipo.</w:t>
            </w:r>
          </w:p>
        </w:tc>
      </w:tr>
      <w:tr>
        <w:trPr/>
        <w:tc>
          <w:tcPr>
            <w:noWrap/>
          </w:tcPr>
          <w:p>
            <w:pPr/>
            <w:r>
              <w:rPr/>
              <w:t xml:space="preserve">Gestión del estrés y control emocional</w:t>
            </w:r>
          </w:p>
        </w:tc>
        <w:tc>
          <w:tcPr>
            <w:noWrap/>
          </w:tcPr>
          <w:p>
            <w:pPr/>
            <w:r>
              <w:rPr/>
              <w:t xml:space="preserve">Mantiene la calma y controla sus emociones, sirviendo de ejemplo positivo en situaciones de alta tensión.</w:t>
            </w:r>
          </w:p>
        </w:tc>
        <w:tc>
          <w:tcPr>
            <w:noWrap/>
          </w:tcPr>
          <w:p>
            <w:pPr/>
            <w:r>
              <w:rPr/>
              <w:t xml:space="preserve">Gestiona el estrés adecuadamente en la mayoría de las ocasiones, aunque ocasionalmente muestra signos de tensión.</w:t>
            </w:r>
          </w:p>
        </w:tc>
        <w:tc>
          <w:tcPr>
            <w:noWrap/>
          </w:tcPr>
          <w:p>
            <w:pPr/>
            <w:r>
              <w:rPr/>
              <w:t xml:space="preserve">Se deja dominar por el estrés o las emociones, afectando negativamente su desempeño y el del equipo.</w:t>
            </w:r>
          </w:p>
        </w:tc>
      </w:tr>
      <w:tr>
        <w:trPr/>
        <w:tc>
          <w:tcPr>
            <w:noWrap/>
          </w:tcPr>
          <w:p>
            <w:pPr/>
            <w:r>
              <w:rPr/>
              <w:t xml:space="preserve">Capacidad de análisis y anticipación</w:t>
            </w:r>
          </w:p>
        </w:tc>
        <w:tc>
          <w:tcPr>
            <w:noWrap/>
          </w:tcPr>
          <w:p>
            <w:pPr/>
            <w:r>
              <w:rPr/>
              <w:t xml:space="preserve">Analiza la situación con profundidad y anticipa posibles escenarios y consecuencias, proponiendo estrategias preventivas.</w:t>
            </w:r>
          </w:p>
        </w:tc>
        <w:tc>
          <w:tcPr>
            <w:noWrap/>
          </w:tcPr>
          <w:p>
            <w:pPr/>
            <w:r>
              <w:rPr/>
              <w:t xml:space="preserve">Realiza análisis adecuados, aunque con limitada anticipación o sin considerar todas las variables relevantes.</w:t>
            </w:r>
          </w:p>
        </w:tc>
        <w:tc>
          <w:tcPr>
            <w:noWrap/>
          </w:tcPr>
          <w:p>
            <w:pPr/>
            <w:r>
              <w:rPr/>
              <w:t xml:space="preserve">No analiza ni anticipa adecuadamente, mostrando reacciones improvisadas y poco planificadas.</w:t>
            </w:r>
          </w:p>
        </w:tc>
      </w:tr>
      <w:tr>
        <w:trPr/>
        <w:tc>
          <w:tcPr>
            <w:noWrap/>
          </w:tcPr>
          <w:p>
            <w:pPr/>
            <w:r>
              <w:rPr/>
              <w:t xml:space="preserve">Impacto del liderazgo en la efectividad del equipo</w:t>
            </w:r>
          </w:p>
        </w:tc>
        <w:tc>
          <w:tcPr>
            <w:noWrap/>
          </w:tcPr>
          <w:p>
            <w:pPr/>
            <w:r>
              <w:rPr/>
              <w:t xml:space="preserve">Su liderazgo contribuye significativamente a la coordinación, motivación y éxito del equipo frente al ataque simulado.</w:t>
            </w:r>
          </w:p>
        </w:tc>
        <w:tc>
          <w:tcPr>
            <w:noWrap/>
          </w:tcPr>
          <w:p>
            <w:pPr/>
            <w:r>
              <w:rPr/>
              <w:t xml:space="preserve">Su liderazgo tiene un impacto positivo moderado en el equipo, aunque con áreas para fortalecer la influencia y resultados.</w:t>
            </w:r>
          </w:p>
        </w:tc>
        <w:tc>
          <w:tcPr>
            <w:noWrap/>
          </w:tcPr>
          <w:p>
            <w:pPr/>
            <w:r>
              <w:rPr/>
              <w:t xml:space="preserve">El liderazgo ejercido no contribuye o incluso perjudica la efectividad y desempeño colectivo en la simulación.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2026-09-25T23:01:30-05:00</dcterms:created>
  <dcterms:modified xsi:type="dcterms:W3CDTF">2026-09-25T23:01:30-05:00</dcterms:modified>
</cp:coreProperties>
</file>

<file path=docProps/custom.xml><?xml version="1.0" encoding="utf-8"?>
<Properties xmlns="http://schemas.openxmlformats.org/officeDocument/2006/custom-properties" xmlns:vt="http://schemas.openxmlformats.org/officeDocument/2006/docPropsVTypes"/>
</file>